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254FC0F" wp14:editId="4156C7D5">
            <wp:extent cx="638175" cy="676275"/>
            <wp:effectExtent l="0" t="0" r="9525" b="9525"/>
            <wp:docPr id="3" name="Рисунок 3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МИНИСТЕРСТВО  НАУКИ И ВЫСШЕГО ОБРАЗОВАНИЯ РОССИЙСКОЙ ФЕДЕРАЦИИ</w:t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 xml:space="preserve">           ОБРАЗОВАТЕЛЬНОЕ УЧРЕЖДЕНИЕ ВЫСШЕГО  ОБРАЗОВАНИЯ</w:t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536E24" w:rsidRPr="00AE6168" w:rsidRDefault="00536E24" w:rsidP="00536E2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536E24" w:rsidRPr="00AE6168" w:rsidRDefault="00536E24" w:rsidP="00536E2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6E24" w:rsidRDefault="00536E24" w:rsidP="00536E2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Факультет «Сервис и туризм»</w:t>
      </w:r>
    </w:p>
    <w:p w:rsidR="00536E24" w:rsidRPr="00AE6168" w:rsidRDefault="00536E24" w:rsidP="00536E2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Кафедра «Сервис, туризм и индустрия гостеприимства»</w:t>
      </w: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536E24" w:rsidRPr="00AE6168" w:rsidRDefault="00536E24" w:rsidP="00536E24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производственной практике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(исследовательская работа</w:t>
      </w: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</w:t>
      </w:r>
      <w:r w:rsidRPr="00AE6168">
        <w:rPr>
          <w:rFonts w:ascii="Times New Roman" w:hAnsi="Times New Roman" w:cs="Times New Roman"/>
          <w:b/>
          <w:sz w:val="28"/>
          <w:szCs w:val="28"/>
        </w:rPr>
        <w:t>и оформлению отчётных документов</w:t>
      </w: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студентов очной и заочной форм обучения 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43.03.0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616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Сервис</w:t>
      </w:r>
      <w:r w:rsidRPr="00AE6168">
        <w:rPr>
          <w:rFonts w:ascii="Times New Roman" w:hAnsi="Times New Roman" w:cs="Times New Roman"/>
          <w:sz w:val="28"/>
          <w:szCs w:val="28"/>
        </w:rPr>
        <w:t>»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Профиль подготовки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«</w:t>
      </w:r>
      <w:r w:rsidR="00587EA5">
        <w:rPr>
          <w:rFonts w:ascii="Times New Roman" w:hAnsi="Times New Roman" w:cs="Times New Roman"/>
          <w:sz w:val="28"/>
          <w:szCs w:val="28"/>
        </w:rPr>
        <w:t>Социально-культурный сервис</w:t>
      </w:r>
      <w:r w:rsidRPr="00AE6168">
        <w:rPr>
          <w:rFonts w:ascii="Times New Roman" w:hAnsi="Times New Roman" w:cs="Times New Roman"/>
          <w:sz w:val="28"/>
          <w:szCs w:val="28"/>
        </w:rPr>
        <w:t>»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6E24" w:rsidRPr="00AE6168" w:rsidRDefault="00536E24" w:rsidP="00536E2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Квалификация (степень) выпускника</w:t>
      </w:r>
    </w:p>
    <w:p w:rsidR="00536E24" w:rsidRPr="00AE6168" w:rsidRDefault="00536E24" w:rsidP="00536E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 xml:space="preserve">Бакалавр </w:t>
      </w:r>
      <w:r w:rsidR="000024A5">
        <w:rPr>
          <w:rFonts w:ascii="Times New Roman" w:hAnsi="Times New Roman" w:cs="Times New Roman"/>
          <w:sz w:val="28"/>
          <w:szCs w:val="28"/>
        </w:rPr>
        <w:t>сервиса</w:t>
      </w:r>
    </w:p>
    <w:p w:rsidR="00536E24" w:rsidRPr="00AE6168" w:rsidRDefault="00536E24" w:rsidP="00536E24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>Ростов-на-Дону</w:t>
      </w:r>
    </w:p>
    <w:p w:rsidR="00536E24" w:rsidRPr="00AE6168" w:rsidRDefault="00536E24" w:rsidP="00536E24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0024A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536E24" w:rsidRDefault="00536E24" w:rsidP="00536E24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ПРЕДИСЛО</w:t>
      </w:r>
      <w:r>
        <w:rPr>
          <w:rFonts w:ascii="Times New Roman" w:hAnsi="Times New Roman" w:cs="Times New Roman"/>
          <w:color w:val="000000"/>
          <w:sz w:val="28"/>
          <w:szCs w:val="28"/>
        </w:rPr>
        <w:t>ВИЕ …………………………………………………………………3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1. Цели и задачи пра</w:t>
      </w:r>
      <w:r>
        <w:rPr>
          <w:rFonts w:ascii="Times New Roman" w:hAnsi="Times New Roman" w:cs="Times New Roman"/>
          <w:color w:val="000000"/>
          <w:sz w:val="28"/>
          <w:szCs w:val="28"/>
        </w:rPr>
        <w:t>ктики ………………………………………………………3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 Организация прохожде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практики ………………………………………</w:t>
      </w:r>
      <w:r w:rsidR="0055743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3. Перечень вопросов, которые должен изучить студент во время практики на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предприятии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………………………………….…………………………………..7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4. Подведение итогов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……………………………………………</w:t>
      </w:r>
      <w:r w:rsidR="00557430">
        <w:rPr>
          <w:rFonts w:ascii="Times New Roman" w:hAnsi="Times New Roman" w:cs="Times New Roman"/>
          <w:color w:val="000000"/>
          <w:sz w:val="28"/>
          <w:szCs w:val="28"/>
        </w:rPr>
        <w:t>…..10</w:t>
      </w:r>
    </w:p>
    <w:p w:rsidR="00536E24" w:rsidRPr="00A815B2" w:rsidRDefault="00536E24" w:rsidP="00536E24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5. Учебно-методическое и информационное обеспечение производственной</w:t>
      </w:r>
    </w:p>
    <w:p w:rsidR="00536E24" w:rsidRDefault="00536E24" w:rsidP="00536E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практики </w:t>
      </w:r>
      <w:r>
        <w:rPr>
          <w:rFonts w:ascii="Times New Roman" w:hAnsi="Times New Roman" w:cs="Times New Roman"/>
          <w:color w:val="000000"/>
          <w:sz w:val="28"/>
          <w:szCs w:val="28"/>
        </w:rPr>
        <w:t>(ИР)………..…………………………………………………………11</w:t>
      </w:r>
    </w:p>
    <w:p w:rsidR="00536E24" w:rsidRDefault="00536E24" w:rsidP="00536E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Правила оформления документации по практике…………………………</w:t>
      </w:r>
      <w:r w:rsidR="0055743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557430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557430" w:rsidRDefault="00536E24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color w:val="000000"/>
          <w:szCs w:val="28"/>
        </w:rPr>
        <w:t>ПРИЛОЖЕНИЕ  А</w:t>
      </w:r>
      <w:r w:rsidRPr="00EA312F">
        <w:rPr>
          <w:b/>
          <w:szCs w:val="28"/>
        </w:rPr>
        <w:t xml:space="preserve"> </w:t>
      </w:r>
      <w:r w:rsidRPr="00EA312F">
        <w:rPr>
          <w:szCs w:val="28"/>
        </w:rPr>
        <w:t>П</w:t>
      </w:r>
      <w:r>
        <w:rPr>
          <w:szCs w:val="28"/>
        </w:rPr>
        <w:t>еречень</w:t>
      </w:r>
      <w:r w:rsidRPr="00EA312F">
        <w:rPr>
          <w:szCs w:val="28"/>
        </w:rPr>
        <w:t xml:space="preserve"> </w:t>
      </w:r>
      <w:r>
        <w:rPr>
          <w:szCs w:val="28"/>
        </w:rPr>
        <w:t>основных  источников информации</w:t>
      </w:r>
      <w:r w:rsidRPr="00EA312F">
        <w:rPr>
          <w:szCs w:val="28"/>
        </w:rPr>
        <w:t xml:space="preserve">, </w:t>
      </w:r>
      <w:r>
        <w:rPr>
          <w:szCs w:val="28"/>
        </w:rPr>
        <w:t xml:space="preserve"> </w:t>
      </w:r>
      <w:r w:rsidR="00557430">
        <w:rPr>
          <w:szCs w:val="28"/>
        </w:rPr>
        <w:t xml:space="preserve">    </w:t>
      </w:r>
    </w:p>
    <w:p w:rsidR="00557430" w:rsidRDefault="00557430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</w:t>
      </w:r>
      <w:proofErr w:type="gramStart"/>
      <w:r w:rsidR="00536E24">
        <w:rPr>
          <w:szCs w:val="28"/>
        </w:rPr>
        <w:t>необходимой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 xml:space="preserve"> </w:t>
      </w:r>
      <w:r>
        <w:rPr>
          <w:szCs w:val="28"/>
        </w:rPr>
        <w:t>дл</w:t>
      </w:r>
      <w:r w:rsidR="00536E24">
        <w:rPr>
          <w:szCs w:val="28"/>
        </w:rPr>
        <w:t>я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>подготовки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 xml:space="preserve"> отчета 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>о</w:t>
      </w:r>
      <w:r w:rsidR="00536E24" w:rsidRPr="00EA312F">
        <w:rPr>
          <w:szCs w:val="28"/>
        </w:rPr>
        <w:t xml:space="preserve"> </w:t>
      </w:r>
      <w:r w:rsidR="00536E24">
        <w:rPr>
          <w:szCs w:val="28"/>
        </w:rPr>
        <w:t xml:space="preserve">прохождении </w:t>
      </w:r>
      <w:r>
        <w:rPr>
          <w:szCs w:val="28"/>
        </w:rPr>
        <w:t xml:space="preserve">                    </w:t>
      </w:r>
      <w:proofErr w:type="gramEnd"/>
    </w:p>
    <w:p w:rsidR="00536E24" w:rsidRDefault="00557430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</w:t>
      </w:r>
      <w:r w:rsidR="00536E24">
        <w:rPr>
          <w:szCs w:val="28"/>
        </w:rPr>
        <w:t>производственной   практик</w:t>
      </w:r>
      <w:proofErr w:type="gramStart"/>
      <w:r w:rsidR="00536E24">
        <w:rPr>
          <w:szCs w:val="28"/>
        </w:rPr>
        <w:t>и</w:t>
      </w:r>
      <w:r w:rsidR="00B65B84">
        <w:rPr>
          <w:szCs w:val="28"/>
        </w:rPr>
        <w:t>(</w:t>
      </w:r>
      <w:proofErr w:type="gramEnd"/>
      <w:r w:rsidR="00B65B84">
        <w:rPr>
          <w:szCs w:val="28"/>
        </w:rPr>
        <w:t>ИР)…………………….</w:t>
      </w:r>
      <w:r w:rsidR="00536E24">
        <w:rPr>
          <w:szCs w:val="28"/>
        </w:rPr>
        <w:t>1</w:t>
      </w:r>
      <w:r w:rsidR="00B65B84">
        <w:rPr>
          <w:szCs w:val="28"/>
        </w:rPr>
        <w:t>7</w:t>
      </w:r>
    </w:p>
    <w:p w:rsidR="00536E24" w:rsidRDefault="00536E24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Б  </w:t>
      </w:r>
      <w:proofErr w:type="gramStart"/>
      <w:r>
        <w:rPr>
          <w:szCs w:val="28"/>
        </w:rPr>
        <w:t>Примерный</w:t>
      </w:r>
      <w:proofErr w:type="gramEnd"/>
      <w:r>
        <w:rPr>
          <w:szCs w:val="28"/>
        </w:rPr>
        <w:t xml:space="preserve"> офо</w:t>
      </w:r>
      <w:r w:rsidR="00B65B84">
        <w:rPr>
          <w:szCs w:val="28"/>
        </w:rPr>
        <w:t>рмления листа содержания……………18</w:t>
      </w:r>
    </w:p>
    <w:p w:rsidR="00536E24" w:rsidRPr="00EA312F" w:rsidRDefault="00536E24" w:rsidP="00536E24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В  </w:t>
      </w:r>
      <w:r w:rsidR="00B65B84">
        <w:rPr>
          <w:szCs w:val="28"/>
        </w:rPr>
        <w:t>Защита отчетов……………………………………………19</w:t>
      </w:r>
    </w:p>
    <w:p w:rsidR="00536E24" w:rsidRPr="00EA312F" w:rsidRDefault="00536E24" w:rsidP="00536E24">
      <w:pPr>
        <w:pStyle w:val="raboch"/>
        <w:widowControl w:val="0"/>
        <w:tabs>
          <w:tab w:val="left" w:pos="720"/>
        </w:tabs>
        <w:spacing w:line="240" w:lineRule="auto"/>
        <w:jc w:val="left"/>
        <w:rPr>
          <w:szCs w:val="28"/>
        </w:rPr>
      </w:pPr>
    </w:p>
    <w:p w:rsidR="00536E24" w:rsidRPr="00EA312F" w:rsidRDefault="00536E24" w:rsidP="00536E2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24A5" w:rsidRDefault="000024A5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24A5" w:rsidRDefault="000024A5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6E24" w:rsidRDefault="00536E24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0E72" w:rsidRDefault="00CF0E72" w:rsidP="00536E24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6E2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ПРЕДИСЛОВИЕ</w:t>
      </w:r>
    </w:p>
    <w:p w:rsidR="00536E24" w:rsidRPr="00536E24" w:rsidRDefault="00536E24" w:rsidP="00536E24">
      <w:pPr>
        <w:spacing w:after="0" w:line="360" w:lineRule="auto"/>
        <w:jc w:val="center"/>
        <w:rPr>
          <w:b/>
          <w:sz w:val="28"/>
          <w:szCs w:val="28"/>
        </w:rPr>
      </w:pP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Методические рекомендации по производственной практике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>исследовательская работа - ИР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разработаны в соответствии с программой практики и в соответствии с требованиями  (ГОС </w:t>
      </w:r>
      <w:proofErr w:type="gram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направлению 43.03.01 «Сервис: профиль:  </w:t>
      </w:r>
      <w:r w:rsidR="00587EA5">
        <w:rPr>
          <w:rFonts w:ascii="Times New Roman" w:hAnsi="Times New Roman" w:cs="Times New Roman"/>
          <w:color w:val="000000"/>
          <w:sz w:val="28"/>
          <w:szCs w:val="28"/>
        </w:rPr>
        <w:t>Социально-культурный сервис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536E24" w:rsidRDefault="00536E24" w:rsidP="00536E2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Производственная практика </w:t>
      </w:r>
      <w:r w:rsidR="00CF0E72"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(ИР)  является продолжающим производственную практику этапом подготовки бакалавров сервиса, способствует закреплению и углублению теоретических знаний студентов, полученных при обучении в университете.  В процессе прохождения практики у студентов появляется возможность критически оценить теоретические положения и действующую методологию организации деятельности предприятий сервисной сферы.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Практика проводится для овладения выпускниками  профессиональным опытом, проверки профессиональной готовности будущего бакалавра к самостоятельной трудовой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проведению научного исследования проблем предприятия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и сбора материалов для отчёта по практике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написания научных статей и докладов на конференции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 На этом этапе происходит формирование квалифицированного бакалавра, способного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решать необходимые производственные 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t>, но и выявлять проблемные зоны на предприятия, анализировать причины их появления и разрабатывать рекомендации по их преодолению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6E24" w:rsidRPr="00A815B2" w:rsidRDefault="00536E24" w:rsidP="00536E24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CF0E72" w:rsidRPr="00557430" w:rsidRDefault="00CF0E72" w:rsidP="00557430">
      <w:pPr>
        <w:pStyle w:val="a8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57430">
        <w:rPr>
          <w:rFonts w:ascii="Times New Roman" w:hAnsi="Times New Roman" w:cs="Times New Roman"/>
          <w:b/>
          <w:color w:val="000000"/>
          <w:sz w:val="28"/>
          <w:szCs w:val="28"/>
        </w:rPr>
        <w:t>Цели и задачи практики</w:t>
      </w:r>
    </w:p>
    <w:p w:rsidR="00536E24" w:rsidRPr="00536E24" w:rsidRDefault="00536E24" w:rsidP="00536E24">
      <w:pPr>
        <w:pStyle w:val="a8"/>
        <w:spacing w:after="0" w:line="360" w:lineRule="auto"/>
        <w:rPr>
          <w:b/>
          <w:sz w:val="28"/>
          <w:szCs w:val="28"/>
        </w:rPr>
      </w:pPr>
    </w:p>
    <w:p w:rsidR="00CF0E72" w:rsidRPr="00CF0E72" w:rsidRDefault="00CF0E72" w:rsidP="00536E24">
      <w:pPr>
        <w:spacing w:after="0" w:line="360" w:lineRule="auto"/>
        <w:ind w:firstLine="709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Цели освоения 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>производственной практики (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ИР): состоят в профессиональной подготовке обучающихся к реальным условиям работы в сфере сервиса; интеграции приобретенных в процессе обучения в вузе общекультурных, общепрофессиональных и профессиональных знаний,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умений и навыков; формировании и развитии ключевых компетенций, которые позволяют подготовить отчёт по практике.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Задачами производственной практики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(ИР)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-закрепление знаний, полученных в процессе теоретического обучения;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-обучение использованию существующих пакетов прикладных программ для решения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конкретных задач профессиональной деятельности в сфере сервиса;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-подготовка к самостоятельной профессиональной деятельности на предприятиях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индустрии сервиса;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формирование умения заполнять отчетную документацию по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практике;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анализ функций и задач предприятий сервисного профиля;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знакомство с нормативными документами, определяющими формат и специфику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деятельности  предприятий сервисного профиля;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получение комплексного представления о работе предприятий сервисного профиля;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развитие навыков  делового общения со специалистами и руководителями базы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сбор и анализ практического материала для отчёта.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составление итогового отчета по результатам практики;</w:t>
      </w:r>
    </w:p>
    <w:p w:rsidR="00536E24" w:rsidRDefault="00536E24" w:rsidP="00536E2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написание тезисов статьи или доклада на конференцию.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</w:p>
    <w:p w:rsidR="00CF0E72" w:rsidRDefault="00CF0E72" w:rsidP="00536E24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6E24">
        <w:rPr>
          <w:rFonts w:ascii="Times New Roman" w:hAnsi="Times New Roman" w:cs="Times New Roman"/>
          <w:b/>
          <w:color w:val="000000"/>
          <w:sz w:val="28"/>
          <w:szCs w:val="28"/>
        </w:rPr>
        <w:t>2. Организация прохождения практики</w:t>
      </w:r>
    </w:p>
    <w:p w:rsidR="00536E24" w:rsidRPr="00536E24" w:rsidRDefault="00536E24" w:rsidP="00536E24">
      <w:pPr>
        <w:spacing w:after="0" w:line="360" w:lineRule="auto"/>
        <w:jc w:val="center"/>
        <w:rPr>
          <w:b/>
          <w:sz w:val="28"/>
          <w:szCs w:val="28"/>
        </w:rPr>
      </w:pP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Практика проводится на основании договора, заключённого между 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>университетом ДГТУ в лице проректора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по УМР ДГТУ и  руководителем предприятия в соответствии с  программой практики.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Студенты направления 43.03.01 «Сервис» проходят практику  для более качественного освоения учебных дисциплин профессионального цикла.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Основными формами проведения практики являются посещение предприятий сервисного профиля; работа в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качестве стажёров на этих предприятиях, практическая переработка полученных знаний и умений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 xml:space="preserve"> при освоении дисциплин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, камеральная работа над анализом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материала, написание статей и докладов на конференцию, заполнением дневника практики и составлением отчета.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Для руководства данным видом   практики студентов назначается руководитель из числа преподавателей кафедры «Сервис, туризм и индустрия гостеприимства» ДГТУ, руководитель практики от предприятия.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Руководитель   предприятия по прибытии студента изучает приказ о  принятии его на практику, издает  приказ о назначении руководителя практикой от предприятия, организует инструктаж по охране труда и технике безопасности.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кафедры  «Сервис, туризм и индустрия гостеприимства» ДГТУ: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принимает участие в процессе выбора студентом направления для работы над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будущими курсовыми работами и в определении места для прохождения   практики;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несёт совместно с руководителем практики от предприятия ответственность за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соблюдением студентом правил техники безопасности;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контролирует сроки практики, качество и количество собранной студентом для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отчёта информации;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-оказывает студенту методическую помощь при сборе материалов для составления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отчёта по практике.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предприятия: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обеспечивает инструктаж студентов по охране труда и технике безопасности на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предприятии;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организует практику каждого студента в соответствии с настоящей  программой;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подбирает студентам консультантов из числа работающих на предприятии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руководителей и специалистов;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оказывает различную помощь студентам в сборе материалов для написания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статей, докладов и отчёта;</w:t>
      </w:r>
    </w:p>
    <w:p w:rsidR="00CF0E72" w:rsidRPr="00CF0E72" w:rsidRDefault="00CF0E72" w:rsidP="00281FED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контролирует соблюдение студентами производственной, трудовой дисциплины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и сообщает в университет обо всех случаях нарушения студентами правил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внутреннего трудового распорядка, о наложении на них дисциплинарных</w:t>
      </w:r>
      <w:r w:rsidR="00281F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взысканий.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Для рационального использования времени студент совместно с руководителями составляет календарный план </w:t>
      </w:r>
      <w:proofErr w:type="gram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дневник) и 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рабочий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график  прохождения практики, где определяет содержание и объёмы работ на каждый день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и на определенные периоды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При прохождении практики студенты имеют право получать: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необходимую информацию в соответствии с  настоящей программой и направлением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тематикой отчетной  работы;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компетентную консультацию специалистов предприятия по вопросам,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предусмотренным заданием на практику;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В период практики студенты обязаны: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выполнить задания, предусмотренные программой, графиком и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руководителями практики;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проводить сбор, систематизацию, обработку и анализ первичной информации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согласно заданию на практику;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регулярно вести записи в дневнике практики о характере выполняемой работы и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заданий, своевременно предоставлять его для контроля руководителям практики;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подчиняться действующим на предприятии правилам внутреннего трудового</w:t>
      </w:r>
      <w:r w:rsidR="00536E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распорядка, строго соблюдать требования охраны труда;</w:t>
      </w:r>
    </w:p>
    <w:p w:rsidR="00CF0E72" w:rsidRPr="00CF0E72" w:rsidRDefault="00CF0E72" w:rsidP="00536E24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  представить руководителям практики отчёты о выполнении заданий и материалы проведенных научных исследований.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В ходе прохождения </w:t>
      </w:r>
      <w:r w:rsidR="006A71EA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производственной 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</w:t>
      </w:r>
      <w:r w:rsidR="006A71E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ИР) студент может работать в службах по работе с клиентами, в отделах по связям с общественностью, в организационных службах; выполнять задания и поручения, полученные от руководителей; осуществлять сбор данных для выполнения курсовых  работ</w:t>
      </w:r>
      <w:r w:rsidR="006A71EA">
        <w:rPr>
          <w:rFonts w:ascii="Times New Roman" w:hAnsi="Times New Roman" w:cs="Times New Roman"/>
          <w:color w:val="000000"/>
          <w:sz w:val="28"/>
          <w:szCs w:val="28"/>
        </w:rPr>
        <w:t xml:space="preserve"> и проведения научного исследования по определенной руководителями проблеме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Студенты-заочники проходят практику с отрывом или без отрыва от производства в течение срока практики, установленного учебными планами.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Заведующий кафедрой «Сервис, туризм и индустрия гостеприимства» ДГТУ совместно с руководителем практики от института перед её началом проводят собрание студентов, на котором знакомят их с порядком прохождения практики, требованиями к отчёту по практике.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</w:p>
    <w:p w:rsidR="00CF0E72" w:rsidRDefault="00CF0E72" w:rsidP="006A71E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71EA">
        <w:rPr>
          <w:rFonts w:ascii="Times New Roman" w:hAnsi="Times New Roman" w:cs="Times New Roman"/>
          <w:b/>
          <w:color w:val="000000"/>
          <w:sz w:val="28"/>
          <w:szCs w:val="28"/>
        </w:rPr>
        <w:t>3. Перечень вопросов, которые должен изучить студент во время практики на предприятии</w:t>
      </w:r>
    </w:p>
    <w:p w:rsidR="006A71EA" w:rsidRPr="006A71EA" w:rsidRDefault="006A71EA" w:rsidP="006A71EA">
      <w:pPr>
        <w:spacing w:after="0" w:line="360" w:lineRule="auto"/>
        <w:jc w:val="center"/>
        <w:rPr>
          <w:b/>
          <w:sz w:val="28"/>
          <w:szCs w:val="28"/>
        </w:rPr>
      </w:pP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3.1 Организационная характеристика предприятия и его подразделений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Становление и развитие предприятия, место расположения, территория обслуживания населения.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Организационно-правовая  форма деятельности предприятия, его полное и сокращённое название. Сведения о регистрации, об учредителе.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и диагностика потенциала предприятия: кадрового. Технического, производственного.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3.2 Диагностическое изучение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Диагностика внешней среды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рыночной стратегической позиции, занимаемой предприятием. Сильные и слабые стороны предприятия, возможности и угрозы.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Выявление специфических зон хозяйствования, их окружения и других важных характеристик.</w:t>
      </w:r>
    </w:p>
    <w:p w:rsidR="00CF0E72" w:rsidRP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рынка. Выявление структуры клиентов и потребителей рынка и их характеристик. Анализ дискретных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групп потребителей. Анализ характера окружающей конкурентной среды.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Позиционный анализ. Место, занимаемое предприятием на рынке.  Сравнение субъективных и объективных оценок предприятий сервисного профиля. Определение позиций на основе специфики предоставляемых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Диагностика внутренней среды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конкурентной позиции предприятия Миссия и цель деятельности предприятия. Традиции, репутация, имидж.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Стратегическая ситуация внутри предприятия. Корпоративная и функциональная стратегии. Анализ сфер деятельности предприятия: организация и управление, маркетинг, управление персоналом. Прогрессивность оборудования и технологий.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Система менеджмента качества на производстве.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3.3 Комплексный анализ результатов деятельности предприятия и его подразделений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Анализ производственных результатов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динамики производства и продажи услуг. Анализ структуры и ассортимента услуг. Анализ факторов, определяющих объём предоставляемых услуг. Сезонность производства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конкурентоспособности продукции(услуг)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и анализ показателей конкурентоспособности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качества исполнения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Анализ </w:t>
      </w:r>
      <w:proofErr w:type="spell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>обновляемости</w:t>
      </w:r>
      <w:proofErr w:type="spellEnd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производимых услуг.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качества обслуживания населения.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технического и организационного уровня производства продукции (услуг)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техники: структура основных производственных фондов, прогрессивность технологического оборудования, степень механизации и автоматизации производства и труда.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уровня технологий.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труда: разделение и кооперация труда, организация и обслуживание рабочих мест, исследование рабочего времени, квалификация работников, условия труда, текучесть кадров.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управления: описание целей и задач управления, типа организационной структуры, числа уровней и звеньев, разграничение функций, прав и обязанностей по звеньям управления, анализ численности и квалификационного состава работников аппарата управления, техническая оснащённость.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действующей системы повышения квалификации кадров и продвижения персонала на предприятии.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3.4 Анализ и диагностики влияния на объём производимых услуг использования производственных ресурсов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наличия и использования трудовых ресурсов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Обеспеченность предприятия кадрами. Анализ динамики численности работников и производительности  труда. Анализ соответствия профессионального и квалифицированного состава рабочих условиям производства.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состояния и использования основных фондов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наличия состава и структуры основных фондов.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показателей технического состояния основных средств.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уровня использования оборудования, производственной площади и мощности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затрат на производство и продажу услуг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затрат основного вида деятельности предприятия по экономическим элементам: анализ себестоимости услуг, отдельных видов услуг, прямых статей затрат, расходов на обслуживание производства и управление</w:t>
      </w:r>
      <w:proofErr w:type="gramStart"/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CF0E72">
        <w:rPr>
          <w:rFonts w:ascii="Times New Roman" w:hAnsi="Times New Roman" w:cs="Times New Roman"/>
          <w:color w:val="000000"/>
          <w:sz w:val="28"/>
          <w:szCs w:val="28"/>
        </w:rPr>
        <w:t>затрат на производство реализованных услуг.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3.5 Оценка эффективности работы предприятия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рентабельности и доходности реализованных услуг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Анализ показателей деловой активности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Оценка рыночной и инвестиционной привлекательности предприятия</w:t>
      </w:r>
    </w:p>
    <w:p w:rsid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Методы рейтинговой оценки деятельности предприятий.</w:t>
      </w:r>
    </w:p>
    <w:p w:rsidR="006A71EA" w:rsidRPr="00CF0E72" w:rsidRDefault="006A71EA" w:rsidP="00CF0E72">
      <w:pPr>
        <w:spacing w:after="0" w:line="360" w:lineRule="auto"/>
        <w:jc w:val="both"/>
        <w:rPr>
          <w:sz w:val="28"/>
          <w:szCs w:val="28"/>
        </w:rPr>
      </w:pPr>
    </w:p>
    <w:p w:rsidR="00CF0E72" w:rsidRDefault="00CF0E72" w:rsidP="006A71E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71EA">
        <w:rPr>
          <w:rFonts w:ascii="Times New Roman" w:hAnsi="Times New Roman" w:cs="Times New Roman"/>
          <w:b/>
          <w:color w:val="000000"/>
          <w:sz w:val="28"/>
          <w:szCs w:val="28"/>
        </w:rPr>
        <w:t>4. Подведение итогов практики</w:t>
      </w:r>
    </w:p>
    <w:p w:rsidR="006A71EA" w:rsidRPr="006A71EA" w:rsidRDefault="006A71EA" w:rsidP="006A71EA">
      <w:pPr>
        <w:spacing w:after="0" w:line="360" w:lineRule="auto"/>
        <w:ind w:firstLine="708"/>
        <w:jc w:val="center"/>
        <w:rPr>
          <w:b/>
          <w:sz w:val="28"/>
          <w:szCs w:val="28"/>
        </w:rPr>
      </w:pP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По окончании практики каждый студент сдаёт руководителю практики от кафедры «Сервис, туризм и индустрия гостеприимства» ДГТУ письменный отчёт, подписанный руководителем от предприятия и заверенный печатью предприятия.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Отчёт должен включать: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-содержание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-введение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lastRenderedPageBreak/>
        <w:t>-основную часть</w:t>
      </w:r>
    </w:p>
    <w:p w:rsidR="00CF0E72" w:rsidRPr="00CF0E72" w:rsidRDefault="00CF0E72" w:rsidP="00CF0E72">
      <w:pPr>
        <w:spacing w:after="0" w:line="360" w:lineRule="auto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-заключение</w:t>
      </w:r>
    </w:p>
    <w:p w:rsidR="00CF0E72" w:rsidRDefault="00CF0E72" w:rsidP="00CF0E7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-список использованных</w:t>
      </w:r>
      <w:r w:rsidR="000024A5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информационных ресурсов</w:t>
      </w:r>
    </w:p>
    <w:p w:rsidR="000024A5" w:rsidRPr="00CF0E72" w:rsidRDefault="000024A5" w:rsidP="00CF0E72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приложение (если есть)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Структура основной части должна соответствовать разделам программы практики.  Каждый раздел отчёта должен быть оформлен в соответствии с требованиями ГОСТ 627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Объём отчётов: по  практике – 10-15 с.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Зачёт по  практике с оценкой по пятибалльной системе выставляется после защиты студентом отчёта.</w:t>
      </w:r>
    </w:p>
    <w:p w:rsidR="00CF0E72" w:rsidRPr="00CF0E72" w:rsidRDefault="00CF0E72" w:rsidP="006A71EA">
      <w:pPr>
        <w:spacing w:after="0" w:line="360" w:lineRule="auto"/>
        <w:ind w:firstLine="708"/>
        <w:jc w:val="both"/>
        <w:rPr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Студенты, не выполнившие программу практики и получившие  отрицательный отзыв о работе или неудовлетворительную оценку при защите отчёта, не предоставившие материалы для защиты, направляются повторно на практику за свой счёт.</w:t>
      </w:r>
    </w:p>
    <w:p w:rsidR="00CF0E72" w:rsidRDefault="00CF0E72" w:rsidP="006A71E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0E72">
        <w:rPr>
          <w:rFonts w:ascii="Times New Roman" w:hAnsi="Times New Roman" w:cs="Times New Roman"/>
          <w:color w:val="000000"/>
          <w:sz w:val="28"/>
          <w:szCs w:val="28"/>
        </w:rPr>
        <w:t>Студенты, получившие неудовлетворительные оценки по производственной практике после повторного прохождения, отчисляются из университета приказом ректора.</w:t>
      </w:r>
    </w:p>
    <w:p w:rsidR="006A71EA" w:rsidRPr="00CF0E72" w:rsidRDefault="006A71EA" w:rsidP="006A71EA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6A71EA" w:rsidRDefault="00CF0E72" w:rsidP="006A71E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71EA">
        <w:rPr>
          <w:rFonts w:ascii="Times New Roman" w:hAnsi="Times New Roman" w:cs="Times New Roman"/>
          <w:b/>
          <w:color w:val="000000"/>
          <w:sz w:val="28"/>
          <w:szCs w:val="28"/>
        </w:rPr>
        <w:t>5 Учебно-методическое и информационное обеспечение производственной практики</w:t>
      </w:r>
      <w:r w:rsidRPr="00CF0E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F1349" w:rsidRPr="007F1349" w:rsidRDefault="007F1349" w:rsidP="007F1349">
      <w:pPr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а) основная литература: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szCs w:val="28"/>
        </w:rPr>
        <w:t>Бурменк</w:t>
      </w:r>
      <w:r w:rsidR="000024A5">
        <w:rPr>
          <w:szCs w:val="28"/>
        </w:rPr>
        <w:t>о</w:t>
      </w:r>
      <w:proofErr w:type="spellEnd"/>
      <w:r w:rsidR="000024A5">
        <w:rPr>
          <w:szCs w:val="28"/>
        </w:rPr>
        <w:t xml:space="preserve">, Т.Д. Сфера услуг: экономика </w:t>
      </w:r>
      <w:r w:rsidRPr="007F1349">
        <w:rPr>
          <w:szCs w:val="28"/>
        </w:rPr>
        <w:t xml:space="preserve">: учеб. пособие для вузов / Т.Д. </w:t>
      </w:r>
      <w:proofErr w:type="spellStart"/>
      <w:r w:rsidRPr="007F1349">
        <w:rPr>
          <w:szCs w:val="28"/>
        </w:rPr>
        <w:t>Бурменко</w:t>
      </w:r>
      <w:proofErr w:type="spellEnd"/>
      <w:r w:rsidRPr="007F1349">
        <w:rPr>
          <w:szCs w:val="28"/>
        </w:rPr>
        <w:t xml:space="preserve">, </w:t>
      </w:r>
      <w:proofErr w:type="spellStart"/>
      <w:r w:rsidRPr="007F1349">
        <w:rPr>
          <w:szCs w:val="28"/>
        </w:rPr>
        <w:t>Н.Н.Данилина</w:t>
      </w:r>
      <w:proofErr w:type="spellEnd"/>
      <w:r w:rsidRPr="007F1349">
        <w:rPr>
          <w:szCs w:val="28"/>
        </w:rPr>
        <w:t xml:space="preserve">, </w:t>
      </w:r>
      <w:proofErr w:type="spellStart"/>
      <w:r w:rsidRPr="007F1349">
        <w:rPr>
          <w:szCs w:val="28"/>
        </w:rPr>
        <w:t>Т.А.Туренко</w:t>
      </w:r>
      <w:proofErr w:type="spellEnd"/>
      <w:r w:rsidRPr="007F1349">
        <w:rPr>
          <w:szCs w:val="28"/>
        </w:rPr>
        <w:t xml:space="preserve">; под </w:t>
      </w:r>
      <w:proofErr w:type="spellStart"/>
      <w:proofErr w:type="gramStart"/>
      <w:r w:rsidRPr="007F1349">
        <w:rPr>
          <w:szCs w:val="28"/>
        </w:rPr>
        <w:t>ред</w:t>
      </w:r>
      <w:proofErr w:type="spellEnd"/>
      <w:proofErr w:type="gramEnd"/>
      <w:r w:rsidRPr="007F1349">
        <w:rPr>
          <w:szCs w:val="28"/>
        </w:rPr>
        <w:t xml:space="preserve"> </w:t>
      </w:r>
      <w:proofErr w:type="spellStart"/>
      <w:r w:rsidRPr="007F1349">
        <w:rPr>
          <w:szCs w:val="28"/>
        </w:rPr>
        <w:t>Т.Д,Бурменко</w:t>
      </w:r>
      <w:proofErr w:type="spellEnd"/>
      <w:r w:rsidRPr="007F1349">
        <w:rPr>
          <w:szCs w:val="28"/>
        </w:rPr>
        <w:t xml:space="preserve"> – М.: КНОРУС, 20</w:t>
      </w:r>
      <w:r w:rsidR="000024A5">
        <w:rPr>
          <w:szCs w:val="28"/>
        </w:rPr>
        <w:t>1</w:t>
      </w:r>
      <w:r w:rsidRPr="007F1349">
        <w:rPr>
          <w:szCs w:val="28"/>
        </w:rPr>
        <w:t>7. – 328с. – 40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szCs w:val="28"/>
        </w:rPr>
        <w:t>Ветитнев</w:t>
      </w:r>
      <w:proofErr w:type="spellEnd"/>
      <w:r w:rsidRPr="007F1349">
        <w:rPr>
          <w:szCs w:val="28"/>
        </w:rPr>
        <w:t>, А.М. Маркетинг санаторно-курортных  услуг: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zCs w:val="28"/>
        </w:rPr>
        <w:t>п</w:t>
      </w:r>
      <w:proofErr w:type="gramEnd"/>
      <w:r w:rsidRPr="007F1349">
        <w:rPr>
          <w:szCs w:val="28"/>
        </w:rPr>
        <w:t xml:space="preserve">особие для вузов / А.М. </w:t>
      </w:r>
      <w:proofErr w:type="spellStart"/>
      <w:r w:rsidRPr="007F1349">
        <w:rPr>
          <w:szCs w:val="28"/>
        </w:rPr>
        <w:t>Ветитнев</w:t>
      </w:r>
      <w:proofErr w:type="spellEnd"/>
      <w:r w:rsidRPr="007F1349">
        <w:rPr>
          <w:szCs w:val="28"/>
        </w:rPr>
        <w:t>. – М.: Академия, 20</w:t>
      </w:r>
      <w:r w:rsidR="000024A5">
        <w:rPr>
          <w:szCs w:val="28"/>
        </w:rPr>
        <w:t>1</w:t>
      </w:r>
      <w:r w:rsidRPr="007F1349">
        <w:rPr>
          <w:szCs w:val="28"/>
        </w:rPr>
        <w:t>8. – 368с. – 40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bCs/>
          <w:szCs w:val="28"/>
        </w:rPr>
        <w:t>Восколович</w:t>
      </w:r>
      <w:proofErr w:type="spellEnd"/>
      <w:r w:rsidRPr="007F1349">
        <w:rPr>
          <w:bCs/>
          <w:szCs w:val="28"/>
        </w:rPr>
        <w:t>, Н.А.</w:t>
      </w:r>
      <w:r w:rsidR="000024A5">
        <w:rPr>
          <w:szCs w:val="28"/>
        </w:rPr>
        <w:t xml:space="preserve"> Маркетинг </w:t>
      </w:r>
      <w:proofErr w:type="spellStart"/>
      <w:r w:rsidR="000024A5">
        <w:rPr>
          <w:szCs w:val="28"/>
        </w:rPr>
        <w:t>туритских</w:t>
      </w:r>
      <w:proofErr w:type="spellEnd"/>
      <w:r w:rsidR="000024A5">
        <w:rPr>
          <w:szCs w:val="28"/>
        </w:rPr>
        <w:t xml:space="preserve"> услуг</w:t>
      </w:r>
      <w:r w:rsidRPr="007F1349">
        <w:rPr>
          <w:spacing w:val="-4"/>
          <w:szCs w:val="28"/>
        </w:rPr>
        <w:t xml:space="preserve">: </w:t>
      </w:r>
      <w:r w:rsidRPr="007F1349">
        <w:rPr>
          <w:szCs w:val="28"/>
        </w:rPr>
        <w:t>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zCs w:val="28"/>
        </w:rPr>
        <w:t>п</w:t>
      </w:r>
      <w:proofErr w:type="gramEnd"/>
      <w:r w:rsidRPr="007F1349">
        <w:rPr>
          <w:szCs w:val="28"/>
        </w:rPr>
        <w:t xml:space="preserve">особие для вузов </w:t>
      </w:r>
      <w:r w:rsidRPr="007F1349">
        <w:rPr>
          <w:spacing w:val="-4"/>
          <w:szCs w:val="28"/>
        </w:rPr>
        <w:t xml:space="preserve"> /Н. А. </w:t>
      </w:r>
      <w:proofErr w:type="spellStart"/>
      <w:r w:rsidRPr="007F1349">
        <w:rPr>
          <w:spacing w:val="-4"/>
          <w:szCs w:val="28"/>
        </w:rPr>
        <w:t>Восколович</w:t>
      </w:r>
      <w:proofErr w:type="spellEnd"/>
      <w:r w:rsidRPr="007F1349">
        <w:rPr>
          <w:spacing w:val="-4"/>
          <w:szCs w:val="28"/>
        </w:rPr>
        <w:t>. – М: ЮНИТИ-ДАНА, 20</w:t>
      </w:r>
      <w:r w:rsidR="000024A5">
        <w:rPr>
          <w:spacing w:val="-4"/>
          <w:szCs w:val="28"/>
        </w:rPr>
        <w:t>1</w:t>
      </w:r>
      <w:r w:rsidRPr="007F1349">
        <w:rPr>
          <w:spacing w:val="-4"/>
          <w:szCs w:val="28"/>
        </w:rPr>
        <w:t>9. – 207 с.</w:t>
      </w:r>
      <w:r w:rsidRPr="007F1349">
        <w:rPr>
          <w:szCs w:val="28"/>
        </w:rPr>
        <w:t xml:space="preserve"> – 10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num" w:pos="-180"/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proofErr w:type="gramStart"/>
      <w:r w:rsidRPr="007F1349">
        <w:rPr>
          <w:szCs w:val="28"/>
        </w:rPr>
        <w:t>Горовиц</w:t>
      </w:r>
      <w:proofErr w:type="spellEnd"/>
      <w:r w:rsidRPr="007F1349">
        <w:rPr>
          <w:szCs w:val="28"/>
        </w:rPr>
        <w:t xml:space="preserve">, Ж. Деятельность службы приема и </w:t>
      </w:r>
      <w:proofErr w:type="spellStart"/>
      <w:r w:rsidRPr="007F1349">
        <w:rPr>
          <w:szCs w:val="28"/>
        </w:rPr>
        <w:t>размещеният</w:t>
      </w:r>
      <w:proofErr w:type="spellEnd"/>
      <w:r w:rsidRPr="007F1349">
        <w:rPr>
          <w:szCs w:val="28"/>
        </w:rPr>
        <w:t>]:</w:t>
      </w:r>
      <w:proofErr w:type="gramEnd"/>
      <w:r w:rsidRPr="007F1349">
        <w:rPr>
          <w:szCs w:val="28"/>
        </w:rPr>
        <w:t xml:space="preserve"> </w:t>
      </w:r>
      <w:proofErr w:type="spellStart"/>
      <w:r w:rsidRPr="007F1349">
        <w:rPr>
          <w:szCs w:val="28"/>
          <w:lang w:val="en-US"/>
        </w:rPr>
        <w:t>Strvice</w:t>
      </w:r>
      <w:proofErr w:type="spellEnd"/>
      <w:r w:rsidRPr="007F1349">
        <w:rPr>
          <w:szCs w:val="28"/>
        </w:rPr>
        <w:t xml:space="preserve"> </w:t>
      </w:r>
      <w:proofErr w:type="spellStart"/>
      <w:r w:rsidRPr="007F1349">
        <w:rPr>
          <w:szCs w:val="28"/>
          <w:lang w:val="en-US"/>
        </w:rPr>
        <w:lastRenderedPageBreak/>
        <w:t>Stratege</w:t>
      </w:r>
      <w:proofErr w:type="spellEnd"/>
      <w:r w:rsidRPr="007F1349">
        <w:rPr>
          <w:szCs w:val="28"/>
        </w:rPr>
        <w:t xml:space="preserve">: пер. с </w:t>
      </w:r>
      <w:proofErr w:type="spellStart"/>
      <w:r w:rsidRPr="007F1349">
        <w:rPr>
          <w:szCs w:val="28"/>
        </w:rPr>
        <w:t>анг</w:t>
      </w:r>
      <w:proofErr w:type="spellEnd"/>
      <w:r w:rsidRPr="007F1349">
        <w:rPr>
          <w:szCs w:val="28"/>
        </w:rPr>
        <w:t xml:space="preserve">./ </w:t>
      </w:r>
      <w:proofErr w:type="spellStart"/>
      <w:r w:rsidRPr="007F1349">
        <w:rPr>
          <w:szCs w:val="28"/>
        </w:rPr>
        <w:t>Ж.Горовиц</w:t>
      </w:r>
      <w:proofErr w:type="spellEnd"/>
      <w:r w:rsidRPr="007F1349">
        <w:rPr>
          <w:szCs w:val="28"/>
        </w:rPr>
        <w:t>. –  М.: Дело и сервис, 20</w:t>
      </w:r>
      <w:r w:rsidR="000024A5">
        <w:rPr>
          <w:szCs w:val="28"/>
        </w:rPr>
        <w:t>1</w:t>
      </w:r>
      <w:r w:rsidRPr="007F1349">
        <w:rPr>
          <w:szCs w:val="28"/>
        </w:rPr>
        <w:t>7. – 288с. – 5 экз.</w:t>
      </w:r>
    </w:p>
    <w:p w:rsidR="007F1349" w:rsidRPr="007F1349" w:rsidRDefault="007F1349" w:rsidP="007F1349">
      <w:pPr>
        <w:numPr>
          <w:ilvl w:val="0"/>
          <w:numId w:val="1"/>
        </w:numPr>
        <w:tabs>
          <w:tab w:val="num" w:pos="-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Гукова, О.Н. Предпринимательство в сфере сервиса: учеб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особие / О.Н. Гукова,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А.М.Петрова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. – М.: ФОРУМ, 20</w:t>
      </w:r>
      <w:r w:rsidR="000024A5">
        <w:rPr>
          <w:rFonts w:ascii="Times New Roman" w:hAnsi="Times New Roman" w:cs="Times New Roman"/>
          <w:sz w:val="28"/>
          <w:szCs w:val="28"/>
        </w:rPr>
        <w:t>1</w:t>
      </w:r>
      <w:r w:rsidRPr="007F1349">
        <w:rPr>
          <w:rFonts w:ascii="Times New Roman" w:hAnsi="Times New Roman" w:cs="Times New Roman"/>
          <w:sz w:val="28"/>
          <w:szCs w:val="28"/>
        </w:rPr>
        <w:t>9. – 176 с. – 30 экз.</w:t>
      </w:r>
    </w:p>
    <w:p w:rsidR="007F1349" w:rsidRPr="007F1349" w:rsidRDefault="007F1349" w:rsidP="007F1349">
      <w:pPr>
        <w:numPr>
          <w:ilvl w:val="0"/>
          <w:numId w:val="1"/>
        </w:numPr>
        <w:tabs>
          <w:tab w:val="num" w:pos="-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Зайцева, Н.А. Менеджмент в социально-культурном сервисе и туризме: учеб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особие для вузов /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Н.А.Зайцева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. – М.:  Академия, 20</w:t>
      </w:r>
      <w:r w:rsidR="000024A5">
        <w:rPr>
          <w:rFonts w:ascii="Times New Roman" w:hAnsi="Times New Roman" w:cs="Times New Roman"/>
          <w:sz w:val="28"/>
          <w:szCs w:val="28"/>
        </w:rPr>
        <w:t>1</w:t>
      </w:r>
      <w:r w:rsidRPr="007F1349">
        <w:rPr>
          <w:rFonts w:ascii="Times New Roman" w:hAnsi="Times New Roman" w:cs="Times New Roman"/>
          <w:sz w:val="28"/>
          <w:szCs w:val="28"/>
        </w:rPr>
        <w:t>7. – 240 с. – 3 экз.</w:t>
      </w:r>
    </w:p>
    <w:p w:rsidR="007F1349" w:rsidRPr="007F1349" w:rsidRDefault="007F1349" w:rsidP="007F1349">
      <w:pPr>
        <w:numPr>
          <w:ilvl w:val="0"/>
          <w:numId w:val="1"/>
        </w:numPr>
        <w:tabs>
          <w:tab w:val="left" w:pos="284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Кулибанова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, В.В. Маркетинг сервисных услуг</w:t>
      </w:r>
      <w:r w:rsidR="000024A5">
        <w:rPr>
          <w:rFonts w:ascii="Times New Roman" w:hAnsi="Times New Roman" w:cs="Times New Roman"/>
          <w:sz w:val="28"/>
          <w:szCs w:val="28"/>
        </w:rPr>
        <w:t>: учебник</w:t>
      </w:r>
      <w:r w:rsidRPr="007F1349">
        <w:rPr>
          <w:rFonts w:ascii="Times New Roman" w:hAnsi="Times New Roman" w:cs="Times New Roman"/>
          <w:sz w:val="28"/>
          <w:szCs w:val="28"/>
        </w:rPr>
        <w:t xml:space="preserve"> / В.В.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Кулибанова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>Вектор, 20</w:t>
      </w:r>
      <w:r w:rsidR="000024A5">
        <w:rPr>
          <w:rFonts w:ascii="Times New Roman" w:hAnsi="Times New Roman" w:cs="Times New Roman"/>
          <w:sz w:val="28"/>
          <w:szCs w:val="28"/>
        </w:rPr>
        <w:t>1</w:t>
      </w:r>
      <w:r w:rsidRPr="007F1349">
        <w:rPr>
          <w:rFonts w:ascii="Times New Roman" w:hAnsi="Times New Roman" w:cs="Times New Roman"/>
          <w:sz w:val="28"/>
          <w:szCs w:val="28"/>
        </w:rPr>
        <w:t>6. – 192с. – 15 экз.</w:t>
      </w:r>
    </w:p>
    <w:p w:rsidR="007F1349" w:rsidRPr="007F1349" w:rsidRDefault="007F1349" w:rsidP="007F1349">
      <w:pPr>
        <w:numPr>
          <w:ilvl w:val="0"/>
          <w:numId w:val="1"/>
        </w:numPr>
        <w:tabs>
          <w:tab w:val="num" w:pos="180"/>
          <w:tab w:val="left" w:pos="284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1349">
        <w:rPr>
          <w:rFonts w:ascii="Times New Roman" w:hAnsi="Times New Roman" w:cs="Times New Roman"/>
          <w:bCs/>
          <w:sz w:val="28"/>
          <w:szCs w:val="28"/>
        </w:rPr>
        <w:t>Малахова, Н. Н.</w:t>
      </w:r>
      <w:r w:rsidRPr="007F1349">
        <w:rPr>
          <w:rFonts w:ascii="Times New Roman" w:hAnsi="Times New Roman" w:cs="Times New Roman"/>
          <w:sz w:val="28"/>
          <w:szCs w:val="28"/>
        </w:rPr>
        <w:t> Инновации в туризме и сервисе: учеб</w:t>
      </w:r>
      <w:proofErr w:type="gramStart"/>
      <w:r w:rsidRPr="007F13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spacing w:val="-2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spacing w:val="-2"/>
          <w:sz w:val="28"/>
          <w:szCs w:val="28"/>
        </w:rPr>
        <w:t xml:space="preserve">особие / Н. Н. Малахова, </w:t>
      </w:r>
      <w:proofErr w:type="spellStart"/>
      <w:r w:rsidRPr="007F1349">
        <w:rPr>
          <w:rFonts w:ascii="Times New Roman" w:hAnsi="Times New Roman" w:cs="Times New Roman"/>
          <w:spacing w:val="-2"/>
          <w:sz w:val="28"/>
          <w:szCs w:val="28"/>
        </w:rPr>
        <w:t>Д.С.Умаков</w:t>
      </w:r>
      <w:proofErr w:type="spellEnd"/>
      <w:r w:rsidRPr="007F1349">
        <w:rPr>
          <w:rFonts w:ascii="Times New Roman" w:hAnsi="Times New Roman" w:cs="Times New Roman"/>
          <w:spacing w:val="-2"/>
          <w:sz w:val="28"/>
          <w:szCs w:val="28"/>
        </w:rPr>
        <w:t>.  – Ростов н</w:t>
      </w:r>
      <w:proofErr w:type="gramStart"/>
      <w:r w:rsidRPr="007F1349">
        <w:rPr>
          <w:rFonts w:ascii="Times New Roman" w:hAnsi="Times New Roman" w:cs="Times New Roman"/>
          <w:spacing w:val="-2"/>
          <w:sz w:val="28"/>
          <w:szCs w:val="28"/>
        </w:rPr>
        <w:t>/Д</w:t>
      </w:r>
      <w:proofErr w:type="gramEnd"/>
      <w:r w:rsidRPr="007F1349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  <w:proofErr w:type="spellStart"/>
      <w:r w:rsidRPr="007F1349">
        <w:rPr>
          <w:rFonts w:ascii="Times New Roman" w:hAnsi="Times New Roman" w:cs="Times New Roman"/>
          <w:spacing w:val="-2"/>
          <w:sz w:val="28"/>
          <w:szCs w:val="28"/>
        </w:rPr>
        <w:t>МарТ</w:t>
      </w:r>
      <w:proofErr w:type="spellEnd"/>
      <w:r w:rsidRPr="007F1349">
        <w:rPr>
          <w:rFonts w:ascii="Times New Roman" w:hAnsi="Times New Roman" w:cs="Times New Roman"/>
          <w:spacing w:val="-2"/>
          <w:sz w:val="28"/>
          <w:szCs w:val="28"/>
        </w:rPr>
        <w:t>: Феникс, 201</w:t>
      </w:r>
      <w:r w:rsidR="000024A5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7F1349">
        <w:rPr>
          <w:rFonts w:ascii="Times New Roman" w:hAnsi="Times New Roman" w:cs="Times New Roman"/>
          <w:spacing w:val="-2"/>
          <w:sz w:val="28"/>
          <w:szCs w:val="28"/>
        </w:rPr>
        <w:t xml:space="preserve">. – 244 с. </w:t>
      </w:r>
      <w:r w:rsidRPr="007F1349">
        <w:rPr>
          <w:rFonts w:ascii="Times New Roman" w:hAnsi="Times New Roman" w:cs="Times New Roman"/>
          <w:sz w:val="28"/>
          <w:szCs w:val="28"/>
        </w:rPr>
        <w:t>– 1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r w:rsidRPr="007F1349">
        <w:rPr>
          <w:szCs w:val="28"/>
        </w:rPr>
        <w:t>Маркетинг в отраслях и сферах деятельности: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zCs w:val="28"/>
        </w:rPr>
        <w:t>п</w:t>
      </w:r>
      <w:proofErr w:type="gramEnd"/>
      <w:r w:rsidRPr="007F1349">
        <w:rPr>
          <w:szCs w:val="28"/>
        </w:rPr>
        <w:t xml:space="preserve">особие для вузов / под ред. </w:t>
      </w:r>
      <w:proofErr w:type="spellStart"/>
      <w:r w:rsidRPr="007F1349">
        <w:rPr>
          <w:szCs w:val="28"/>
        </w:rPr>
        <w:t>Н.А.Нагапетьянца</w:t>
      </w:r>
      <w:proofErr w:type="spellEnd"/>
      <w:r w:rsidRPr="007F1349">
        <w:rPr>
          <w:szCs w:val="28"/>
        </w:rPr>
        <w:t>. – М.: Вузовский учебник, 20</w:t>
      </w:r>
      <w:r w:rsidR="000024A5">
        <w:rPr>
          <w:szCs w:val="28"/>
        </w:rPr>
        <w:t>1</w:t>
      </w:r>
      <w:r w:rsidRPr="007F1349">
        <w:rPr>
          <w:szCs w:val="28"/>
        </w:rPr>
        <w:t>7</w:t>
      </w:r>
      <w:r w:rsidRPr="007F1349">
        <w:rPr>
          <w:spacing w:val="-2"/>
          <w:szCs w:val="28"/>
        </w:rPr>
        <w:t xml:space="preserve">. – 272 с. </w:t>
      </w:r>
      <w:r w:rsidRPr="007F1349">
        <w:rPr>
          <w:szCs w:val="28"/>
        </w:rPr>
        <w:t>– 5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szCs w:val="28"/>
        </w:rPr>
        <w:t>Мотышина</w:t>
      </w:r>
      <w:proofErr w:type="spellEnd"/>
      <w:r w:rsidRPr="007F1349">
        <w:rPr>
          <w:szCs w:val="28"/>
        </w:rPr>
        <w:t>, М.С. Менеджмент в социально-культурном сервисе и туризме: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 для вузов</w:t>
      </w:r>
      <w:r w:rsidRPr="007F1349">
        <w:rPr>
          <w:szCs w:val="28"/>
        </w:rPr>
        <w:t xml:space="preserve"> / М.С, </w:t>
      </w:r>
      <w:proofErr w:type="spellStart"/>
      <w:r w:rsidRPr="007F1349">
        <w:rPr>
          <w:szCs w:val="28"/>
        </w:rPr>
        <w:t>Мотышина</w:t>
      </w:r>
      <w:proofErr w:type="spellEnd"/>
      <w:r w:rsidRPr="007F1349">
        <w:rPr>
          <w:szCs w:val="28"/>
        </w:rPr>
        <w:t xml:space="preserve">, А.С. Большаков, </w:t>
      </w:r>
      <w:proofErr w:type="spellStart"/>
      <w:r w:rsidRPr="007F1349">
        <w:rPr>
          <w:szCs w:val="28"/>
        </w:rPr>
        <w:t>В.И.Михайлов</w:t>
      </w:r>
      <w:proofErr w:type="spellEnd"/>
      <w:r w:rsidRPr="007F1349">
        <w:rPr>
          <w:szCs w:val="28"/>
        </w:rPr>
        <w:t xml:space="preserve">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Ростов н/Д.: Феникс, 20</w:t>
      </w:r>
      <w:r w:rsidR="000024A5">
        <w:rPr>
          <w:szCs w:val="28"/>
        </w:rPr>
        <w:t>1</w:t>
      </w:r>
      <w:r w:rsidRPr="007F1349">
        <w:rPr>
          <w:szCs w:val="28"/>
        </w:rPr>
        <w:t xml:space="preserve">8. </w:t>
      </w:r>
      <w:r w:rsidRPr="007F1349">
        <w:rPr>
          <w:spacing w:val="-2"/>
          <w:szCs w:val="28"/>
        </w:rPr>
        <w:t xml:space="preserve">– 445 с. </w:t>
      </w:r>
      <w:r w:rsidRPr="007F1349">
        <w:rPr>
          <w:szCs w:val="28"/>
        </w:rPr>
        <w:t>– 1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proofErr w:type="spellStart"/>
      <w:r w:rsidRPr="007F1349">
        <w:rPr>
          <w:szCs w:val="28"/>
        </w:rPr>
        <w:t>Саак</w:t>
      </w:r>
      <w:proofErr w:type="spellEnd"/>
      <w:r w:rsidRPr="007F1349">
        <w:rPr>
          <w:szCs w:val="28"/>
        </w:rPr>
        <w:t>, А.Э. Маркетинг в социально-куль</w:t>
      </w:r>
      <w:r w:rsidR="000024A5">
        <w:rPr>
          <w:szCs w:val="28"/>
        </w:rPr>
        <w:t>турном сервисе и туризме</w:t>
      </w:r>
      <w:r w:rsidRPr="007F1349">
        <w:rPr>
          <w:szCs w:val="28"/>
        </w:rPr>
        <w:t>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</w:t>
      </w:r>
      <w:r w:rsidRPr="007F1349">
        <w:rPr>
          <w:szCs w:val="28"/>
        </w:rPr>
        <w:t xml:space="preserve"> для вузов / А.Э. </w:t>
      </w:r>
      <w:proofErr w:type="spellStart"/>
      <w:r w:rsidRPr="007F1349">
        <w:rPr>
          <w:szCs w:val="28"/>
        </w:rPr>
        <w:t>Саак</w:t>
      </w:r>
      <w:proofErr w:type="spellEnd"/>
      <w:r w:rsidRPr="007F1349">
        <w:rPr>
          <w:szCs w:val="28"/>
        </w:rPr>
        <w:t xml:space="preserve">, Ю.А. Пшеничных.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СПб</w:t>
      </w:r>
      <w:proofErr w:type="gramStart"/>
      <w:r w:rsidRPr="007F1349">
        <w:rPr>
          <w:szCs w:val="28"/>
        </w:rPr>
        <w:t xml:space="preserve">.: </w:t>
      </w:r>
      <w:proofErr w:type="gramEnd"/>
      <w:r w:rsidRPr="007F1349">
        <w:rPr>
          <w:szCs w:val="28"/>
        </w:rPr>
        <w:t>Питер, 20</w:t>
      </w:r>
      <w:r w:rsidR="000024A5">
        <w:rPr>
          <w:szCs w:val="28"/>
        </w:rPr>
        <w:t>1</w:t>
      </w:r>
      <w:r w:rsidRPr="007F1349">
        <w:rPr>
          <w:szCs w:val="28"/>
        </w:rPr>
        <w:t xml:space="preserve">7. </w:t>
      </w:r>
      <w:r w:rsidRPr="007F1349">
        <w:rPr>
          <w:spacing w:val="-2"/>
          <w:szCs w:val="28"/>
        </w:rPr>
        <w:t xml:space="preserve">– 480 с. </w:t>
      </w:r>
      <w:r w:rsidRPr="007F1349">
        <w:rPr>
          <w:szCs w:val="28"/>
        </w:rPr>
        <w:t>– 50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r w:rsidRPr="007F1349">
        <w:rPr>
          <w:spacing w:val="-2"/>
          <w:szCs w:val="28"/>
        </w:rPr>
        <w:t xml:space="preserve"> </w:t>
      </w:r>
      <w:proofErr w:type="spellStart"/>
      <w:r w:rsidRPr="007F1349">
        <w:rPr>
          <w:spacing w:val="-2"/>
          <w:szCs w:val="28"/>
        </w:rPr>
        <w:t>Садохин</w:t>
      </w:r>
      <w:proofErr w:type="spellEnd"/>
      <w:r w:rsidRPr="007F1349">
        <w:rPr>
          <w:szCs w:val="28"/>
        </w:rPr>
        <w:t xml:space="preserve">, А.П. </w:t>
      </w:r>
      <w:proofErr w:type="spellStart"/>
      <w:r w:rsidRPr="007F1349">
        <w:rPr>
          <w:szCs w:val="28"/>
        </w:rPr>
        <w:t>Сервисология</w:t>
      </w:r>
      <w:proofErr w:type="spellEnd"/>
      <w:r w:rsidRPr="007F1349">
        <w:rPr>
          <w:szCs w:val="28"/>
        </w:rPr>
        <w:t>: человек и его потребности: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 для вузов</w:t>
      </w:r>
      <w:r w:rsidRPr="007F1349">
        <w:rPr>
          <w:szCs w:val="28"/>
        </w:rPr>
        <w:t xml:space="preserve"> / А.П. </w:t>
      </w:r>
      <w:proofErr w:type="spellStart"/>
      <w:r w:rsidRPr="007F1349">
        <w:rPr>
          <w:szCs w:val="28"/>
        </w:rPr>
        <w:t>Садохин</w:t>
      </w:r>
      <w:proofErr w:type="spellEnd"/>
      <w:r w:rsidRPr="007F1349">
        <w:rPr>
          <w:szCs w:val="28"/>
        </w:rPr>
        <w:t xml:space="preserve">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М.: Омега-Л, 20</w:t>
      </w:r>
      <w:r w:rsidR="000024A5">
        <w:rPr>
          <w:szCs w:val="28"/>
        </w:rPr>
        <w:t>1</w:t>
      </w:r>
      <w:r w:rsidRPr="007F1349">
        <w:rPr>
          <w:szCs w:val="28"/>
        </w:rPr>
        <w:t xml:space="preserve">9. </w:t>
      </w:r>
      <w:r w:rsidRPr="007F1349">
        <w:rPr>
          <w:spacing w:val="-2"/>
          <w:szCs w:val="28"/>
        </w:rPr>
        <w:t xml:space="preserve">– 141 с. </w:t>
      </w:r>
      <w:r w:rsidRPr="007F1349">
        <w:rPr>
          <w:szCs w:val="28"/>
        </w:rPr>
        <w:t>– 30 экз.</w:t>
      </w:r>
    </w:p>
    <w:p w:rsidR="007F1349" w:rsidRPr="007F1349" w:rsidRDefault="007F1349" w:rsidP="007F1349">
      <w:pPr>
        <w:pStyle w:val="raboch"/>
        <w:widowControl w:val="0"/>
        <w:numPr>
          <w:ilvl w:val="0"/>
          <w:numId w:val="1"/>
        </w:numPr>
        <w:tabs>
          <w:tab w:val="left" w:pos="720"/>
        </w:tabs>
        <w:spacing w:line="240" w:lineRule="auto"/>
        <w:ind w:left="0" w:firstLine="360"/>
        <w:rPr>
          <w:szCs w:val="28"/>
        </w:rPr>
      </w:pPr>
      <w:r w:rsidRPr="007F1349">
        <w:rPr>
          <w:spacing w:val="-2"/>
          <w:szCs w:val="28"/>
        </w:rPr>
        <w:t xml:space="preserve"> </w:t>
      </w:r>
      <w:proofErr w:type="spellStart"/>
      <w:r w:rsidRPr="007F1349">
        <w:rPr>
          <w:spacing w:val="-2"/>
          <w:szCs w:val="28"/>
        </w:rPr>
        <w:t>Скамай</w:t>
      </w:r>
      <w:proofErr w:type="spellEnd"/>
      <w:r w:rsidRPr="007F1349">
        <w:rPr>
          <w:szCs w:val="28"/>
        </w:rPr>
        <w:t>, Л.Г. Экономический анализ деятельности предприятия: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zCs w:val="28"/>
        </w:rPr>
        <w:t>п</w:t>
      </w:r>
      <w:proofErr w:type="gramEnd"/>
      <w:r w:rsidRPr="007F1349">
        <w:rPr>
          <w:szCs w:val="28"/>
        </w:rPr>
        <w:t xml:space="preserve">особие для вузов/  Л.Г. </w:t>
      </w:r>
      <w:proofErr w:type="spellStart"/>
      <w:r w:rsidRPr="007F1349">
        <w:rPr>
          <w:szCs w:val="28"/>
        </w:rPr>
        <w:t>Скамай</w:t>
      </w:r>
      <w:proofErr w:type="spellEnd"/>
      <w:r w:rsidRPr="007F1349">
        <w:rPr>
          <w:szCs w:val="28"/>
        </w:rPr>
        <w:t xml:space="preserve">, М.И. </w:t>
      </w:r>
      <w:proofErr w:type="spellStart"/>
      <w:r w:rsidRPr="007F1349">
        <w:rPr>
          <w:szCs w:val="28"/>
        </w:rPr>
        <w:t>Трубочкина</w:t>
      </w:r>
      <w:proofErr w:type="spellEnd"/>
      <w:r w:rsidRPr="007F1349">
        <w:rPr>
          <w:szCs w:val="28"/>
        </w:rPr>
        <w:t>.</w:t>
      </w:r>
      <w:r w:rsidRPr="007F1349">
        <w:rPr>
          <w:spacing w:val="-2"/>
          <w:szCs w:val="28"/>
        </w:rPr>
        <w:t xml:space="preserve"> – М.: ИНФРА-М</w:t>
      </w:r>
      <w:r w:rsidRPr="007F1349">
        <w:rPr>
          <w:szCs w:val="28"/>
        </w:rPr>
        <w:t>, 20</w:t>
      </w:r>
      <w:r w:rsidR="000024A5">
        <w:rPr>
          <w:szCs w:val="28"/>
        </w:rPr>
        <w:t>1</w:t>
      </w:r>
      <w:r w:rsidRPr="007F1349">
        <w:rPr>
          <w:szCs w:val="28"/>
        </w:rPr>
        <w:t>9.</w:t>
      </w:r>
      <w:r w:rsidRPr="007F1349">
        <w:rPr>
          <w:spacing w:val="-2"/>
          <w:szCs w:val="28"/>
        </w:rPr>
        <w:t xml:space="preserve"> – 291 </w:t>
      </w:r>
      <w:r w:rsidRPr="007F1349">
        <w:rPr>
          <w:szCs w:val="28"/>
        </w:rPr>
        <w:t>с. –20 экз.</w:t>
      </w:r>
    </w:p>
    <w:p w:rsidR="007F1349" w:rsidRPr="000024A5" w:rsidRDefault="000024A5" w:rsidP="000024A5">
      <w:pPr>
        <w:pStyle w:val="raboch"/>
        <w:widowControl w:val="0"/>
        <w:tabs>
          <w:tab w:val="left" w:pos="720"/>
        </w:tabs>
        <w:spacing w:line="240" w:lineRule="auto"/>
        <w:ind w:left="360" w:firstLine="0"/>
        <w:rPr>
          <w:szCs w:val="28"/>
          <w:highlight w:val="yellow"/>
        </w:rPr>
      </w:pPr>
      <w:r>
        <w:rPr>
          <w:szCs w:val="28"/>
        </w:rPr>
        <w:t>14. С</w:t>
      </w:r>
      <w:r w:rsidR="007F1349" w:rsidRPr="000024A5">
        <w:rPr>
          <w:szCs w:val="28"/>
        </w:rPr>
        <w:t>фера услуг: экономика, менеджмент, маркетинг [Электронный ресурс]: учеб</w:t>
      </w:r>
      <w:proofErr w:type="gramStart"/>
      <w:r w:rsidR="007F1349" w:rsidRPr="000024A5">
        <w:rPr>
          <w:szCs w:val="28"/>
        </w:rPr>
        <w:t>.</w:t>
      </w:r>
      <w:proofErr w:type="gramEnd"/>
      <w:r w:rsidR="007F1349" w:rsidRPr="000024A5">
        <w:rPr>
          <w:szCs w:val="28"/>
        </w:rPr>
        <w:t xml:space="preserve"> </w:t>
      </w:r>
      <w:proofErr w:type="gramStart"/>
      <w:r w:rsidR="007F1349" w:rsidRPr="000024A5">
        <w:rPr>
          <w:szCs w:val="28"/>
        </w:rPr>
        <w:t>п</w:t>
      </w:r>
      <w:proofErr w:type="gramEnd"/>
      <w:r w:rsidR="007F1349" w:rsidRPr="000024A5">
        <w:rPr>
          <w:szCs w:val="28"/>
        </w:rPr>
        <w:t xml:space="preserve">особие для вузов / под ред. Т.Д. </w:t>
      </w:r>
      <w:proofErr w:type="spellStart"/>
      <w:r w:rsidR="007F1349" w:rsidRPr="000024A5">
        <w:rPr>
          <w:szCs w:val="28"/>
        </w:rPr>
        <w:t>Бурменко</w:t>
      </w:r>
      <w:proofErr w:type="spellEnd"/>
      <w:r w:rsidR="007F1349" w:rsidRPr="000024A5">
        <w:rPr>
          <w:szCs w:val="28"/>
        </w:rPr>
        <w:t xml:space="preserve">. </w:t>
      </w:r>
      <w:r w:rsidR="007F1349" w:rsidRPr="000024A5">
        <w:rPr>
          <w:spacing w:val="-2"/>
          <w:szCs w:val="28"/>
        </w:rPr>
        <w:t>– Электронные данные. – М.: КНОРУС, 20</w:t>
      </w:r>
      <w:r>
        <w:rPr>
          <w:spacing w:val="-2"/>
          <w:szCs w:val="28"/>
        </w:rPr>
        <w:t>1</w:t>
      </w:r>
      <w:r w:rsidR="007F1349" w:rsidRPr="000024A5">
        <w:rPr>
          <w:spacing w:val="-2"/>
          <w:szCs w:val="28"/>
        </w:rPr>
        <w:t>8. – 2 экз.</w:t>
      </w:r>
    </w:p>
    <w:p w:rsidR="000024A5" w:rsidRPr="000024A5" w:rsidRDefault="000024A5" w:rsidP="000024A5">
      <w:pPr>
        <w:pStyle w:val="raboch"/>
        <w:widowControl w:val="0"/>
        <w:tabs>
          <w:tab w:val="left" w:pos="720"/>
        </w:tabs>
        <w:spacing w:line="240" w:lineRule="auto"/>
        <w:ind w:left="360" w:firstLine="0"/>
        <w:rPr>
          <w:szCs w:val="28"/>
          <w:highlight w:val="yellow"/>
        </w:rPr>
      </w:pPr>
    </w:p>
    <w:p w:rsidR="007F1349" w:rsidRPr="007F1349" w:rsidRDefault="007F1349" w:rsidP="007F1349">
      <w:pPr>
        <w:pStyle w:val="raboch"/>
        <w:widowControl w:val="0"/>
        <w:tabs>
          <w:tab w:val="num" w:pos="0"/>
          <w:tab w:val="num" w:pos="180"/>
          <w:tab w:val="left" w:pos="720"/>
          <w:tab w:val="num" w:pos="1134"/>
        </w:tabs>
        <w:spacing w:line="240" w:lineRule="auto"/>
        <w:ind w:firstLine="360"/>
        <w:rPr>
          <w:b/>
          <w:szCs w:val="28"/>
        </w:rPr>
      </w:pPr>
      <w:r w:rsidRPr="007F1349">
        <w:rPr>
          <w:szCs w:val="28"/>
        </w:rPr>
        <w:t>б) дополнительная литература:</w:t>
      </w:r>
    </w:p>
    <w:p w:rsidR="007F1349" w:rsidRPr="007F1349" w:rsidRDefault="007F1349" w:rsidP="007F1349">
      <w:pPr>
        <w:numPr>
          <w:ilvl w:val="0"/>
          <w:numId w:val="2"/>
        </w:numPr>
        <w:tabs>
          <w:tab w:val="num" w:pos="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1349">
        <w:rPr>
          <w:rFonts w:ascii="Times New Roman" w:hAnsi="Times New Roman" w:cs="Times New Roman"/>
          <w:bCs/>
          <w:color w:val="000000"/>
          <w:sz w:val="28"/>
          <w:szCs w:val="28"/>
        </w:rPr>
        <w:t>Белов, С.В. Безопасность жизнедеятельности и защита окружающей среды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для вузов /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С.В.Белов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F1349">
        <w:rPr>
          <w:rFonts w:ascii="Times New Roman" w:hAnsi="Times New Roman" w:cs="Times New Roman"/>
          <w:sz w:val="28"/>
          <w:szCs w:val="28"/>
        </w:rPr>
        <w:t>–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М.: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>, 2011.</w:t>
      </w:r>
      <w:r w:rsidRPr="007F134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680 с. </w:t>
      </w:r>
      <w:r w:rsidRPr="007F1349">
        <w:rPr>
          <w:rFonts w:ascii="Times New Roman" w:hAnsi="Times New Roman" w:cs="Times New Roman"/>
          <w:spacing w:val="-2"/>
          <w:sz w:val="28"/>
          <w:szCs w:val="28"/>
        </w:rPr>
        <w:t>– 30 экз.</w:t>
      </w:r>
      <w:r w:rsidRPr="007F134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7F1349" w:rsidRPr="007F1349" w:rsidRDefault="007F1349" w:rsidP="007F1349">
      <w:pPr>
        <w:numPr>
          <w:ilvl w:val="0"/>
          <w:numId w:val="2"/>
        </w:numPr>
        <w:tabs>
          <w:tab w:val="num" w:pos="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F1349">
        <w:rPr>
          <w:rFonts w:ascii="Times New Roman" w:hAnsi="Times New Roman" w:cs="Times New Roman"/>
          <w:sz w:val="28"/>
          <w:szCs w:val="28"/>
        </w:rPr>
        <w:t>Маркарьян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, Э.А. Экономический ан</w:t>
      </w:r>
      <w:r w:rsidR="000024A5">
        <w:rPr>
          <w:rFonts w:ascii="Times New Roman" w:hAnsi="Times New Roman" w:cs="Times New Roman"/>
          <w:sz w:val="28"/>
          <w:szCs w:val="28"/>
        </w:rPr>
        <w:t>ализ хозяйственной деятельности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для вузов/ Э. А.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Маркарьян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Г.П.Герасимнко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С.Э.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Маркарьян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>. – М.: КНОРУС. 2010.</w:t>
      </w:r>
      <w:r w:rsidRPr="007F134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536 с. </w:t>
      </w:r>
      <w:r w:rsidRPr="007F1349">
        <w:rPr>
          <w:rFonts w:ascii="Times New Roman" w:hAnsi="Times New Roman" w:cs="Times New Roman"/>
          <w:spacing w:val="-2"/>
          <w:sz w:val="28"/>
          <w:szCs w:val="28"/>
        </w:rPr>
        <w:t>– 5 экз.</w:t>
      </w:r>
    </w:p>
    <w:p w:rsidR="007F1349" w:rsidRPr="000024A5" w:rsidRDefault="000024A5" w:rsidP="000024A5">
      <w:pPr>
        <w:pStyle w:val="raboch"/>
        <w:widowControl w:val="0"/>
        <w:spacing w:line="240" w:lineRule="auto"/>
        <w:ind w:firstLine="360"/>
        <w:rPr>
          <w:szCs w:val="28"/>
        </w:rPr>
      </w:pPr>
      <w:r>
        <w:rPr>
          <w:spacing w:val="-2"/>
          <w:szCs w:val="28"/>
        </w:rPr>
        <w:t xml:space="preserve">3. </w:t>
      </w:r>
      <w:proofErr w:type="spellStart"/>
      <w:r w:rsidR="007F1349" w:rsidRPr="000024A5">
        <w:rPr>
          <w:spacing w:val="-2"/>
          <w:szCs w:val="28"/>
        </w:rPr>
        <w:t>Саак</w:t>
      </w:r>
      <w:proofErr w:type="spellEnd"/>
      <w:r w:rsidR="007F1349" w:rsidRPr="000024A5">
        <w:rPr>
          <w:spacing w:val="-2"/>
          <w:szCs w:val="28"/>
        </w:rPr>
        <w:t>, А.Э. Менеджмент в социаль</w:t>
      </w:r>
      <w:r w:rsidRPr="000024A5">
        <w:rPr>
          <w:spacing w:val="-2"/>
          <w:szCs w:val="28"/>
        </w:rPr>
        <w:t>но-культурном сервисе и туризме</w:t>
      </w:r>
      <w:r w:rsidR="007F1349" w:rsidRPr="000024A5">
        <w:rPr>
          <w:szCs w:val="28"/>
        </w:rPr>
        <w:t>: учеб</w:t>
      </w:r>
      <w:proofErr w:type="gramStart"/>
      <w:r w:rsidR="007F1349" w:rsidRPr="000024A5">
        <w:rPr>
          <w:szCs w:val="28"/>
        </w:rPr>
        <w:t>.</w:t>
      </w:r>
      <w:proofErr w:type="gramEnd"/>
      <w:r w:rsidR="007F1349" w:rsidRPr="000024A5">
        <w:rPr>
          <w:szCs w:val="28"/>
        </w:rPr>
        <w:t xml:space="preserve"> </w:t>
      </w:r>
      <w:proofErr w:type="gramStart"/>
      <w:r w:rsidR="007F1349" w:rsidRPr="000024A5">
        <w:rPr>
          <w:spacing w:val="-2"/>
          <w:szCs w:val="28"/>
        </w:rPr>
        <w:t>п</w:t>
      </w:r>
      <w:proofErr w:type="gramEnd"/>
      <w:r w:rsidR="007F1349" w:rsidRPr="000024A5">
        <w:rPr>
          <w:spacing w:val="-2"/>
          <w:szCs w:val="28"/>
        </w:rPr>
        <w:t>особие</w:t>
      </w:r>
      <w:r w:rsidR="007F1349" w:rsidRPr="000024A5">
        <w:rPr>
          <w:szCs w:val="28"/>
        </w:rPr>
        <w:t xml:space="preserve"> для вузов / А.Э. </w:t>
      </w:r>
      <w:proofErr w:type="spellStart"/>
      <w:r w:rsidR="007F1349" w:rsidRPr="000024A5">
        <w:rPr>
          <w:szCs w:val="28"/>
        </w:rPr>
        <w:t>Саак</w:t>
      </w:r>
      <w:proofErr w:type="spellEnd"/>
      <w:r w:rsidR="007F1349" w:rsidRPr="000024A5">
        <w:rPr>
          <w:szCs w:val="28"/>
        </w:rPr>
        <w:t xml:space="preserve">, Ю.А. Пшеничных. </w:t>
      </w:r>
      <w:r w:rsidR="007F1349" w:rsidRPr="000024A5">
        <w:rPr>
          <w:spacing w:val="-2"/>
          <w:szCs w:val="28"/>
        </w:rPr>
        <w:t>–</w:t>
      </w:r>
      <w:r w:rsidR="007F1349" w:rsidRPr="000024A5">
        <w:rPr>
          <w:szCs w:val="28"/>
        </w:rPr>
        <w:t xml:space="preserve"> СПб</w:t>
      </w:r>
      <w:proofErr w:type="gramStart"/>
      <w:r w:rsidR="007F1349" w:rsidRPr="000024A5">
        <w:rPr>
          <w:szCs w:val="28"/>
        </w:rPr>
        <w:t xml:space="preserve">.: </w:t>
      </w:r>
      <w:proofErr w:type="gramEnd"/>
      <w:r w:rsidR="007F1349" w:rsidRPr="000024A5">
        <w:rPr>
          <w:szCs w:val="28"/>
        </w:rPr>
        <w:t xml:space="preserve">Питер, 2007. </w:t>
      </w:r>
      <w:r w:rsidR="007F1349" w:rsidRPr="000024A5">
        <w:rPr>
          <w:spacing w:val="-2"/>
          <w:szCs w:val="28"/>
        </w:rPr>
        <w:t xml:space="preserve">– 512 с. </w:t>
      </w:r>
      <w:r w:rsidR="007F1349" w:rsidRPr="000024A5">
        <w:rPr>
          <w:szCs w:val="28"/>
        </w:rPr>
        <w:t>– 1з.</w:t>
      </w:r>
    </w:p>
    <w:p w:rsidR="007F1349" w:rsidRPr="007F1349" w:rsidRDefault="007F1349" w:rsidP="007F1349">
      <w:pPr>
        <w:pStyle w:val="raboch"/>
        <w:widowControl w:val="0"/>
        <w:spacing w:line="240" w:lineRule="auto"/>
        <w:ind w:firstLine="0"/>
        <w:rPr>
          <w:szCs w:val="28"/>
        </w:rPr>
      </w:pPr>
      <w:r w:rsidRPr="007F1349">
        <w:rPr>
          <w:spacing w:val="-2"/>
          <w:szCs w:val="28"/>
        </w:rPr>
        <w:t xml:space="preserve">      4.  Соловьёв, С.С. Безопасность отдыха и туризма</w:t>
      </w:r>
      <w:r w:rsidRPr="007F1349">
        <w:rPr>
          <w:szCs w:val="28"/>
        </w:rPr>
        <w:t>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</w:t>
      </w:r>
      <w:r w:rsidRPr="007F1349">
        <w:rPr>
          <w:szCs w:val="28"/>
        </w:rPr>
        <w:t xml:space="preserve"> для вузов / С.С. Соловьёв.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М.: Академия, 2008. </w:t>
      </w:r>
      <w:r w:rsidRPr="007F1349">
        <w:rPr>
          <w:spacing w:val="-2"/>
          <w:szCs w:val="28"/>
        </w:rPr>
        <w:t xml:space="preserve">– 288 с. </w:t>
      </w:r>
      <w:r w:rsidRPr="007F1349">
        <w:rPr>
          <w:szCs w:val="28"/>
        </w:rPr>
        <w:t>– 61 экз.</w:t>
      </w:r>
    </w:p>
    <w:p w:rsidR="007F1349" w:rsidRPr="007F1349" w:rsidRDefault="007F1349" w:rsidP="007F1349">
      <w:pPr>
        <w:pStyle w:val="raboch"/>
        <w:widowControl w:val="0"/>
        <w:spacing w:line="240" w:lineRule="auto"/>
        <w:ind w:firstLine="0"/>
        <w:rPr>
          <w:szCs w:val="28"/>
        </w:rPr>
      </w:pPr>
      <w:r w:rsidRPr="007F1349">
        <w:rPr>
          <w:szCs w:val="28"/>
        </w:rPr>
        <w:t xml:space="preserve">     5.  Чернов, В.А. Экономический анализ: торговля, общественное питание, туристский бизнес: учеб</w:t>
      </w:r>
      <w:proofErr w:type="gramStart"/>
      <w:r w:rsidRPr="007F1349">
        <w:rPr>
          <w:szCs w:val="28"/>
        </w:rPr>
        <w:t>.</w:t>
      </w:r>
      <w:proofErr w:type="gramEnd"/>
      <w:r w:rsidRPr="007F1349">
        <w:rPr>
          <w:szCs w:val="28"/>
        </w:rPr>
        <w:t xml:space="preserve"> </w:t>
      </w:r>
      <w:proofErr w:type="gramStart"/>
      <w:r w:rsidRPr="007F1349">
        <w:rPr>
          <w:spacing w:val="-2"/>
          <w:szCs w:val="28"/>
        </w:rPr>
        <w:t>п</w:t>
      </w:r>
      <w:proofErr w:type="gramEnd"/>
      <w:r w:rsidRPr="007F1349">
        <w:rPr>
          <w:spacing w:val="-2"/>
          <w:szCs w:val="28"/>
        </w:rPr>
        <w:t>особие</w:t>
      </w:r>
      <w:r w:rsidRPr="007F1349">
        <w:rPr>
          <w:szCs w:val="28"/>
        </w:rPr>
        <w:t xml:space="preserve"> для вузов / В.А. Чернов; под ред. М.И. </w:t>
      </w:r>
      <w:proofErr w:type="spellStart"/>
      <w:r w:rsidRPr="007F1349">
        <w:rPr>
          <w:szCs w:val="28"/>
        </w:rPr>
        <w:t>Баканова</w:t>
      </w:r>
      <w:proofErr w:type="spellEnd"/>
      <w:r w:rsidRPr="007F1349">
        <w:rPr>
          <w:szCs w:val="28"/>
        </w:rPr>
        <w:t xml:space="preserve">. </w:t>
      </w:r>
      <w:r w:rsidRPr="007F1349">
        <w:rPr>
          <w:spacing w:val="-2"/>
          <w:szCs w:val="28"/>
        </w:rPr>
        <w:t>–</w:t>
      </w:r>
      <w:r w:rsidRPr="007F1349">
        <w:rPr>
          <w:szCs w:val="28"/>
        </w:rPr>
        <w:t xml:space="preserve"> М.: ЮНИТИ-ДАНА, 2009. </w:t>
      </w:r>
      <w:r w:rsidRPr="007F1349">
        <w:rPr>
          <w:spacing w:val="-2"/>
          <w:szCs w:val="28"/>
        </w:rPr>
        <w:t xml:space="preserve">– 639 с. </w:t>
      </w:r>
      <w:r w:rsidRPr="007F1349">
        <w:rPr>
          <w:szCs w:val="28"/>
        </w:rPr>
        <w:t>– 1 экз.</w:t>
      </w:r>
    </w:p>
    <w:p w:rsidR="007F1349" w:rsidRPr="007F1349" w:rsidRDefault="007F1349" w:rsidP="007F1349">
      <w:pPr>
        <w:tabs>
          <w:tab w:val="left" w:pos="0"/>
          <w:tab w:val="left" w:pos="496"/>
        </w:tabs>
        <w:rPr>
          <w:rFonts w:ascii="Times New Roman" w:hAnsi="Times New Roman" w:cs="Times New Roman"/>
          <w:i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lastRenderedPageBreak/>
        <w:t xml:space="preserve">     6.  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Чудновский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>,  А.Д.  Инновационные техно</w:t>
      </w:r>
      <w:r w:rsidR="00DF6C81">
        <w:rPr>
          <w:rFonts w:ascii="Times New Roman" w:hAnsi="Times New Roman" w:cs="Times New Roman"/>
          <w:sz w:val="28"/>
          <w:szCs w:val="28"/>
        </w:rPr>
        <w:t>логии управления в туризме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/ А.Д.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Чудновский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М.А.Жукова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>. – М.: КНОРУС, 2009. – 104 с. – 20 экз.</w:t>
      </w:r>
    </w:p>
    <w:p w:rsidR="007F1349" w:rsidRPr="007F1349" w:rsidRDefault="007F1349" w:rsidP="007F1349">
      <w:pPr>
        <w:tabs>
          <w:tab w:val="left" w:pos="0"/>
          <w:tab w:val="left" w:pos="496"/>
        </w:tabs>
        <w:rPr>
          <w:rFonts w:ascii="Times New Roman" w:hAnsi="Times New Roman" w:cs="Times New Roman"/>
          <w:i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     7. 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Чудновский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 xml:space="preserve">, А.Д. Менеджмент в туризме и индустрии гостеприимства 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/ А.Д.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Чудновский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М.А.Жукова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>. – М.: КНОРУС, 2005. – 320с. – 20 экз.</w:t>
      </w:r>
    </w:p>
    <w:p w:rsidR="007F1349" w:rsidRPr="007F1349" w:rsidRDefault="007F1349" w:rsidP="007F1349">
      <w:pPr>
        <w:tabs>
          <w:tab w:val="left" w:pos="0"/>
          <w:tab w:val="left" w:pos="496"/>
        </w:tabs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     8.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Скобкин</w:t>
      </w:r>
      <w:proofErr w:type="spellEnd"/>
      <w:r w:rsidRPr="007F1349">
        <w:rPr>
          <w:rFonts w:ascii="Times New Roman" w:hAnsi="Times New Roman" w:cs="Times New Roman"/>
          <w:sz w:val="28"/>
          <w:szCs w:val="28"/>
        </w:rPr>
        <w:t xml:space="preserve">, С.С. Стратегия развития предприятия индустрии гостеприимства и туризма </w:t>
      </w:r>
      <w:r w:rsidRPr="007F1349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особие / </w:t>
      </w:r>
      <w:r w:rsidRPr="007F1349">
        <w:rPr>
          <w:rFonts w:ascii="Times New Roman" w:hAnsi="Times New Roman" w:cs="Times New Roman"/>
          <w:sz w:val="28"/>
          <w:szCs w:val="28"/>
        </w:rPr>
        <w:t xml:space="preserve"> С.С. </w:t>
      </w:r>
      <w:proofErr w:type="spellStart"/>
      <w:r w:rsidRPr="007F1349">
        <w:rPr>
          <w:rFonts w:ascii="Times New Roman" w:hAnsi="Times New Roman" w:cs="Times New Roman"/>
          <w:sz w:val="28"/>
          <w:szCs w:val="28"/>
        </w:rPr>
        <w:t>Скобкин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proofErr w:type="spellStart"/>
      <w:r w:rsidRPr="007F1349">
        <w:rPr>
          <w:rFonts w:ascii="Times New Roman" w:hAnsi="Times New Roman" w:cs="Times New Roman"/>
          <w:color w:val="000000"/>
          <w:sz w:val="28"/>
          <w:szCs w:val="28"/>
        </w:rPr>
        <w:t>М.:Инфра-М</w:t>
      </w:r>
      <w:proofErr w:type="spellEnd"/>
      <w:r w:rsidRPr="007F1349">
        <w:rPr>
          <w:rFonts w:ascii="Times New Roman" w:hAnsi="Times New Roman" w:cs="Times New Roman"/>
          <w:color w:val="000000"/>
          <w:sz w:val="28"/>
          <w:szCs w:val="28"/>
        </w:rPr>
        <w:t xml:space="preserve">, 2010. – 432с. –  1 экз. </w:t>
      </w:r>
    </w:p>
    <w:p w:rsidR="007F1349" w:rsidRPr="007F1349" w:rsidRDefault="007F1349" w:rsidP="007F1349">
      <w:pPr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в) программное обеспечение и Интернет-ресурсы: </w:t>
      </w:r>
    </w:p>
    <w:p w:rsidR="007F1349" w:rsidRPr="007F1349" w:rsidRDefault="007F1349" w:rsidP="007F134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1. Федеральное агентство по туризму http://www.russiatourism.ru/</w:t>
      </w:r>
    </w:p>
    <w:p w:rsidR="007F1349" w:rsidRPr="007F1349" w:rsidRDefault="007F1349" w:rsidP="007F1349">
      <w:pPr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2. Правительство Ростовской области </w:t>
      </w:r>
      <w:hyperlink r:id="rId9" w:history="1">
        <w:r w:rsidRPr="007F1349">
          <w:rPr>
            <w:rStyle w:val="a3"/>
            <w:rFonts w:ascii="Times New Roman" w:hAnsi="Times New Roman" w:cs="Times New Roman"/>
            <w:sz w:val="28"/>
            <w:szCs w:val="28"/>
          </w:rPr>
          <w:t>http://www.donland.ru/</w:t>
        </w:r>
      </w:hyperlink>
    </w:p>
    <w:p w:rsidR="00557430" w:rsidRDefault="00557430" w:rsidP="00557430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3. Федеральная служба по надзору в сфере защиты прав потребителей 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57430" w:rsidRPr="00254EE7" w:rsidRDefault="00557430" w:rsidP="00557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54EE7">
        <w:rPr>
          <w:rFonts w:ascii="Times New Roman" w:hAnsi="Times New Roman" w:cs="Times New Roman"/>
          <w:sz w:val="28"/>
          <w:szCs w:val="28"/>
        </w:rPr>
        <w:t xml:space="preserve">благополучию человека </w:t>
      </w:r>
      <w:hyperlink r:id="rId10" w:history="1">
        <w:r w:rsidRPr="00254EE7">
          <w:rPr>
            <w:rStyle w:val="a3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254EE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rospotrebnadzor</w:t>
        </w:r>
        <w:proofErr w:type="spellEnd"/>
        <w:r w:rsidRPr="00254EE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54EE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54EE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</w:p>
    <w:p w:rsidR="00557430" w:rsidRPr="00254EE7" w:rsidRDefault="00557430" w:rsidP="00557430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4. Общество защиты прав потребителей России http://о</w:t>
      </w:r>
      <w:proofErr w:type="spellStart"/>
      <w:r w:rsidRPr="00254EE7">
        <w:rPr>
          <w:rFonts w:ascii="Times New Roman" w:hAnsi="Times New Roman" w:cs="Times New Roman"/>
          <w:sz w:val="28"/>
          <w:szCs w:val="28"/>
          <w:lang w:val="en-US"/>
        </w:rPr>
        <w:t>zpprf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EE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/</w:t>
      </w:r>
    </w:p>
    <w:p w:rsidR="00557430" w:rsidRPr="00254EE7" w:rsidRDefault="00557430" w:rsidP="00557430">
      <w:pPr>
        <w:rPr>
          <w:rFonts w:ascii="Times New Roman" w:hAnsi="Times New Roman" w:cs="Times New Roman"/>
          <w:sz w:val="28"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rPr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lastRenderedPageBreak/>
        <w:tab/>
      </w:r>
      <w:r>
        <w:rPr>
          <w:b/>
          <w:szCs w:val="28"/>
        </w:rPr>
        <w:t>6</w:t>
      </w:r>
      <w:r w:rsidRPr="00254EE7">
        <w:rPr>
          <w:b/>
          <w:szCs w:val="28"/>
        </w:rPr>
        <w:t>. Правила оформления документации по практике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В состав документов по практике входят: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титульный лист;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задание;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рабочий график проведения практики;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дневник практики;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- отзыв-характеристика от предприятия. 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Образцы бланков данных документов представлены в отдельном файле (Документы практика 20</w:t>
      </w:r>
      <w:r w:rsidR="0063170B">
        <w:rPr>
          <w:szCs w:val="28"/>
        </w:rPr>
        <w:t>…</w:t>
      </w:r>
      <w:r w:rsidRPr="00254EE7">
        <w:rPr>
          <w:szCs w:val="28"/>
        </w:rPr>
        <w:t xml:space="preserve"> НОВЫЕ).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Указанные бланки заполняются на компьютере (печатно): 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>ТИТУЛЬНЫЙ ЛИСТ: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1. Указывается вид практики: производственная</w:t>
      </w:r>
      <w:r>
        <w:rPr>
          <w:szCs w:val="28"/>
        </w:rPr>
        <w:t>6 научно-исследовательская</w:t>
      </w:r>
      <w:r w:rsidRPr="00254EE7">
        <w:rPr>
          <w:szCs w:val="28"/>
        </w:rPr>
        <w:t>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2. Полное название  место практики (по уставу) с указанием города и региона (при необходимости, если это не РО).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3. Дата окончания практики, Имя Отчество Фамилия студента (полностью)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4. Обозначение отчета: ПП </w:t>
      </w:r>
      <w:r>
        <w:rPr>
          <w:szCs w:val="28"/>
        </w:rPr>
        <w:t>ИР</w:t>
      </w:r>
      <w:r w:rsidRPr="00254EE7">
        <w:rPr>
          <w:szCs w:val="28"/>
        </w:rPr>
        <w:t xml:space="preserve">  00021 (три нуля и две последние цифры зачетной книжки).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5. Указывается обозначение группы: ПС</w:t>
      </w:r>
      <w:r>
        <w:rPr>
          <w:szCs w:val="28"/>
        </w:rPr>
        <w:t>С</w:t>
      </w:r>
      <w:r w:rsidRPr="00254EE7">
        <w:rPr>
          <w:szCs w:val="28"/>
        </w:rPr>
        <w:t xml:space="preserve"> </w:t>
      </w:r>
      <w:r>
        <w:rPr>
          <w:szCs w:val="28"/>
        </w:rPr>
        <w:t>3</w:t>
      </w:r>
      <w:r w:rsidRPr="00254EE7">
        <w:rPr>
          <w:szCs w:val="28"/>
        </w:rPr>
        <w:t>1(</w:t>
      </w:r>
      <w:r>
        <w:rPr>
          <w:szCs w:val="28"/>
        </w:rPr>
        <w:t>3</w:t>
      </w:r>
      <w:r w:rsidRPr="00254EE7">
        <w:rPr>
          <w:szCs w:val="28"/>
        </w:rPr>
        <w:t>2)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6. Указывается код направления подготовки: 43.03.0</w:t>
      </w:r>
      <w:r>
        <w:rPr>
          <w:szCs w:val="28"/>
        </w:rPr>
        <w:t>1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7. Указывается наименование направления:</w:t>
      </w:r>
      <w:r>
        <w:rPr>
          <w:szCs w:val="28"/>
        </w:rPr>
        <w:t xml:space="preserve"> Сервис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8. Указывается профиль: </w:t>
      </w:r>
      <w:r>
        <w:rPr>
          <w:szCs w:val="28"/>
        </w:rPr>
        <w:t>Социально-культурный сервис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9. Указываются должности и фамилии руководителей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10. Оценка (может быть вписана от руки).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11. Должность, инициалы и фамилия руководителя от предприятия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12. Должность, инициалы и фамилия руководителя от кафедры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Титульный лист подписывается и заверяется печатями в следующем составе данных реквизитов по перечисленным выше документам: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lastRenderedPageBreak/>
        <w:t>- подписи: студента, руководителя практики от кафедры, руководителя практики от предприятия; печать предприятия; подпись заведующего кафедрой «Сервис, туризм и индустрия гостеприимства» в грифе утверждения; даты окончания практики проставляются после подписей студента, руководителя практики  от кафедры, руководителя практики от предприятия и в грифе утверждения.);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>ЗАДАНИЕ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1. Указывается вид практики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винительном падеже: на ……)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2. Указывается полное название места практики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винительном падеже: на ……)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3. Даты практики: с      по (начало и конец по плану с указанием дня, месяца, года)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4.  И О Ф обучающегося полностью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5 Обозначение отчета ПП </w:t>
      </w:r>
      <w:r>
        <w:rPr>
          <w:szCs w:val="28"/>
        </w:rPr>
        <w:t>ИР</w:t>
      </w:r>
      <w:r w:rsidRPr="00254EE7">
        <w:rPr>
          <w:szCs w:val="28"/>
        </w:rPr>
        <w:t xml:space="preserve">  00021 (три нуля и две последние цифры зачетной книжки).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6. Срок предоставления отчета на практику 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7. Содержание задания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соответствии с содержанием отчета)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>Задание подписывается студентом и  руководителем практики от кафедры, даты проставляются после подписей. На задании не ставится печать.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РАБОЧИЙ ГРАФИК ПРОВЕДЕНИЯ ПРАКТИКИ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1. В таблице перечисляются позиции задания с указанием сроков выполнения.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Должность, инициалы и фамилия руководителя от предприятия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  3. Должность, инициалы и фамилия руководителя от кафедры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4. Даты после подписей руководителей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>Рабочий график подписывается руководителями практики от предприятия и кафедры, заверяется печатью предприятия, утверждается подписью заведующего кафедрой; в грифе утверждения – дата начала практики.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lastRenderedPageBreak/>
        <w:tab/>
      </w:r>
      <w:r w:rsidRPr="00254EE7">
        <w:rPr>
          <w:b/>
          <w:szCs w:val="28"/>
        </w:rPr>
        <w:t>ДНЕВНИК ПРОХОЖДЕНИЯ ПРАКТИКИ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1. Заполняется печатно по каждому дню.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В графе «Место» указываются структурные подразделения, в которых стажировался обучающийся.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3. Оценки выставляются ежедневно (можно от руки).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 xml:space="preserve"> Дневник подписывается руководителем практики от предприятия и заверяется печатью предприятия.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ОТЗЫВ-ХАРАКТИЕРИСТИКА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b/>
          <w:szCs w:val="28"/>
        </w:rPr>
        <w:tab/>
      </w:r>
      <w:r w:rsidRPr="00254EE7">
        <w:rPr>
          <w:szCs w:val="28"/>
        </w:rPr>
        <w:t xml:space="preserve">1. Ф И </w:t>
      </w:r>
      <w:proofErr w:type="gramStart"/>
      <w:r w:rsidRPr="00254EE7">
        <w:rPr>
          <w:szCs w:val="28"/>
        </w:rPr>
        <w:t>О</w:t>
      </w:r>
      <w:proofErr w:type="gramEnd"/>
      <w:r w:rsidRPr="00254EE7">
        <w:rPr>
          <w:szCs w:val="28"/>
        </w:rPr>
        <w:t xml:space="preserve">  обучающегося полностью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Курс, обозначение группы, название кафедры «Сервис, туризм и индустрия гостеприимства»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3. Полное название вида практики как на титульном листе и в задании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4. Полное наименование места практики как на титульном листе и в задании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5. перечень выполненных заданий в соответствии с текстом задания (в прошедшем времени: выполнил, проанализировал, изучил и т.д.)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6. Оценка (можно от руки).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Отзыв-характеристика подписывается руководителем практики от предприятия, заверяется печатью предприятия, дата заверения – дата окончания практики.</w:t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</w: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557430" w:rsidRPr="00254EE7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557430" w:rsidRDefault="00557430" w:rsidP="00557430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7F1349" w:rsidRDefault="007F1349" w:rsidP="007F1349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</w:t>
      </w:r>
      <w:r w:rsidR="006A71EA">
        <w:rPr>
          <w:b/>
          <w:sz w:val="24"/>
          <w:szCs w:val="24"/>
        </w:rPr>
        <w:t>А</w:t>
      </w:r>
    </w:p>
    <w:p w:rsidR="007F1349" w:rsidRDefault="007F1349" w:rsidP="007F1349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ОСНОВНЫХ ИСТОЧНИКОВ ИНФОРМАЦИИ, НЕОБХОДИМОЙ ДЛЯ ПОДГОТОВКИ ОТЧЁТА О ПРОХОЖДЕНИИ ПРОИЗВОДСТВЕННОЙ  ПРАКТИКИ</w:t>
      </w:r>
      <w:r w:rsidR="006A71EA">
        <w:rPr>
          <w:b/>
          <w:sz w:val="24"/>
          <w:szCs w:val="24"/>
        </w:rPr>
        <w:t xml:space="preserve"> (НИР)</w:t>
      </w:r>
    </w:p>
    <w:p w:rsidR="007F1349" w:rsidRDefault="007F1349" w:rsidP="007F1349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 w:val="24"/>
          <w:szCs w:val="24"/>
        </w:rPr>
      </w:pPr>
    </w:p>
    <w:p w:rsidR="007F1349" w:rsidRPr="006A71EA" w:rsidRDefault="007F1349" w:rsidP="007F1349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 w:val="24"/>
          <w:szCs w:val="24"/>
        </w:rPr>
      </w:pP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Устав (учредительный договор, лицензия, соглашение) предприятия.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Статистическая отчётность (П-1,П-2,П-3, П-4).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Штатное расписание работников предприятия.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Положения о структурных подразделениях.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Прейскурант цен основных видов услуг.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Калькуляция себестоимости основных видов услуг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Смета затрат на производство.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Перечень основного технологического оборудования и его характеристика.</w:t>
      </w:r>
    </w:p>
    <w:p w:rsidR="007F1349" w:rsidRPr="006A71EA" w:rsidRDefault="007F1349" w:rsidP="007F134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71EA">
        <w:rPr>
          <w:rFonts w:ascii="Times New Roman" w:hAnsi="Times New Roman" w:cs="Times New Roman"/>
        </w:rPr>
        <w:t>Технологический процесс производства основных видов услуг.</w:t>
      </w:r>
    </w:p>
    <w:p w:rsidR="007F1349" w:rsidRDefault="006A71EA" w:rsidP="006A71EA">
      <w:pPr>
        <w:pStyle w:val="a8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 по работе с клиентской базой</w:t>
      </w:r>
    </w:p>
    <w:p w:rsidR="006A71EA" w:rsidRPr="006A71EA" w:rsidRDefault="006A71EA" w:rsidP="006A71EA">
      <w:pPr>
        <w:pStyle w:val="a8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Профильная научная литература, профильные периодические издания, Интернет-ресурсы</w:t>
      </w:r>
    </w:p>
    <w:p w:rsidR="007F1349" w:rsidRDefault="007F1349" w:rsidP="007F1349">
      <w:pPr>
        <w:ind w:left="360"/>
      </w:pPr>
    </w:p>
    <w:p w:rsidR="007F1349" w:rsidRDefault="007F1349" w:rsidP="007F1349">
      <w:pPr>
        <w:ind w:left="360"/>
      </w:pPr>
    </w:p>
    <w:p w:rsidR="007F1349" w:rsidRDefault="007F1349" w:rsidP="007F1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p w:rsidR="007F1349" w:rsidRDefault="007F1349" w:rsidP="007F1349">
      <w:pPr>
        <w:rPr>
          <w:sz w:val="28"/>
          <w:szCs w:val="28"/>
        </w:rPr>
      </w:pP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865"/>
      </w:tblGrid>
      <w:tr w:rsidR="007F1349" w:rsidRPr="007F1349" w:rsidTr="004F2DDB">
        <w:tc>
          <w:tcPr>
            <w:tcW w:w="7865" w:type="dxa"/>
          </w:tcPr>
          <w:p w:rsidR="007F1349" w:rsidRPr="007F1349" w:rsidRDefault="007F1349" w:rsidP="007F1349">
            <w:pPr>
              <w:pStyle w:val="raboch"/>
              <w:widowControl w:val="0"/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 w:rsidRPr="007F1349">
              <w:rPr>
                <w:b/>
                <w:sz w:val="24"/>
                <w:szCs w:val="24"/>
              </w:rPr>
              <w:lastRenderedPageBreak/>
              <w:t xml:space="preserve">ПРИЛОЖЕНИЕ </w:t>
            </w:r>
            <w:r w:rsidR="006A71EA">
              <w:rPr>
                <w:b/>
                <w:sz w:val="24"/>
                <w:szCs w:val="24"/>
              </w:rPr>
              <w:t>Б</w:t>
            </w:r>
          </w:p>
          <w:p w:rsidR="007F1349" w:rsidRPr="007F1349" w:rsidRDefault="007F1349" w:rsidP="007F1349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F1349" w:rsidRPr="007F1349" w:rsidRDefault="007F1349" w:rsidP="007F13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(справочное)</w:t>
      </w:r>
    </w:p>
    <w:p w:rsidR="007F1349" w:rsidRPr="007F1349" w:rsidRDefault="007F1349" w:rsidP="007F13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 xml:space="preserve">Пример оформления листа </w:t>
      </w:r>
      <w:r w:rsidR="006A71EA">
        <w:rPr>
          <w:rFonts w:ascii="Times New Roman" w:hAnsi="Times New Roman" w:cs="Times New Roman"/>
          <w:sz w:val="28"/>
          <w:szCs w:val="28"/>
        </w:rPr>
        <w:t>содержа</w:t>
      </w:r>
      <w:r w:rsidRPr="007F1349">
        <w:rPr>
          <w:rFonts w:ascii="Times New Roman" w:hAnsi="Times New Roman" w:cs="Times New Roman"/>
          <w:sz w:val="28"/>
          <w:szCs w:val="28"/>
        </w:rPr>
        <w:t xml:space="preserve">ния </w:t>
      </w:r>
    </w:p>
    <w:p w:rsidR="007F1349" w:rsidRPr="007F1349" w:rsidRDefault="007F1349" w:rsidP="007F13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1349">
        <w:rPr>
          <w:rFonts w:ascii="Times New Roman" w:hAnsi="Times New Roman" w:cs="Times New Roman"/>
          <w:sz w:val="28"/>
          <w:szCs w:val="28"/>
        </w:rPr>
        <w:t>43.03.01 «СЕРВИС»</w:t>
      </w:r>
    </w:p>
    <w:p w:rsidR="007F1349" w:rsidRPr="007F1349" w:rsidRDefault="006A71EA" w:rsidP="007F1349">
      <w:pPr>
        <w:spacing w:after="0" w:line="360" w:lineRule="auto"/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  <w:r>
        <w:rPr>
          <w:rFonts w:ascii="Times New Roman" w:hAnsi="Times New Roman" w:cs="Times New Roman"/>
          <w:bCs/>
          <w:spacing w:val="20"/>
          <w:sz w:val="28"/>
          <w:szCs w:val="28"/>
        </w:rPr>
        <w:t>СОДЕРЖА</w:t>
      </w:r>
      <w:r w:rsidR="007F1349" w:rsidRPr="007F1349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НИЕ </w:t>
      </w:r>
    </w:p>
    <w:p w:rsidR="007F1349" w:rsidRPr="007F1349" w:rsidRDefault="007F1349" w:rsidP="007F1349">
      <w:pPr>
        <w:spacing w:after="0" w:line="360" w:lineRule="auto"/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865"/>
        <w:gridCol w:w="1058"/>
      </w:tblGrid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6A71EA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>ВЕДЕНИЕ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tabs>
                <w:tab w:val="left" w:pos="252"/>
              </w:tabs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 xml:space="preserve">1 Характеристика предприятия 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tabs>
                <w:tab w:val="left" w:pos="252"/>
              </w:tabs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 xml:space="preserve">2 Структура предприятия (организации), характеристика состава подразделений (служб) и их взаимосвязей 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rPr>
          <w:trHeight w:val="259"/>
        </w:trPr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3 Характеристика механизма управления предприятием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3.1 Анализ внешней среды предприятия (организации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 xml:space="preserve"> сервисного профиля</w:t>
            </w: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F1349" w:rsidRPr="007F1349" w:rsidRDefault="007F1349" w:rsidP="006A71E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3.2 Анализ внутренней среды предприятия (организации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 xml:space="preserve"> сервисного профиля</w:t>
            </w: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 xml:space="preserve">4 Характеристика деятельности предприятия по оказанию услуг 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4.1 Перечень и характеристика услуг предприятия</w:t>
            </w:r>
          </w:p>
          <w:p w:rsidR="007F1349" w:rsidRPr="007F1349" w:rsidRDefault="007F1349" w:rsidP="007F134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4.2 Объемы продаж (реализации) и их динамика</w:t>
            </w:r>
          </w:p>
          <w:p w:rsidR="007F1349" w:rsidRPr="007F1349" w:rsidRDefault="007F1349" w:rsidP="007F134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4.3 Документационное обеспечение работы с посетителем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7F1349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5 Кадровый менеджмент на предприятии (организации)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</w:tcPr>
          <w:p w:rsidR="007F1349" w:rsidRPr="007F1349" w:rsidRDefault="006A71EA" w:rsidP="007F1349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 Анализ выявленных проблем и рекомендации по их преодолению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F1349" w:rsidRPr="007F1349" w:rsidRDefault="007F1349" w:rsidP="006A71EA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>АКЛЮЧЕНИЕ</w:t>
            </w: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1349" w:rsidRPr="007F1349" w:rsidTr="004F2DDB">
        <w:tc>
          <w:tcPr>
            <w:tcW w:w="7865" w:type="dxa"/>
            <w:hideMark/>
          </w:tcPr>
          <w:p w:rsidR="00773226" w:rsidRDefault="007F1349" w:rsidP="00773226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134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A71EA">
              <w:rPr>
                <w:rFonts w:ascii="Times New Roman" w:hAnsi="Times New Roman" w:cs="Times New Roman"/>
                <w:sz w:val="28"/>
                <w:szCs w:val="28"/>
              </w:rPr>
              <w:t xml:space="preserve">ПИСОК ИСПОЛЬЗОВАННЫХ </w:t>
            </w:r>
            <w:r w:rsidR="00773226">
              <w:rPr>
                <w:rFonts w:ascii="Times New Roman" w:hAnsi="Times New Roman" w:cs="Times New Roman"/>
                <w:sz w:val="28"/>
                <w:szCs w:val="28"/>
              </w:rPr>
              <w:t>ИНФОРМАЦИОННЫХ РЕСУРСОВ</w:t>
            </w:r>
          </w:p>
          <w:p w:rsidR="006A71EA" w:rsidRPr="007F1349" w:rsidRDefault="006A71EA" w:rsidP="00773226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1058" w:type="dxa"/>
          </w:tcPr>
          <w:p w:rsidR="007F1349" w:rsidRPr="007F1349" w:rsidRDefault="007F1349" w:rsidP="007F1349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57430" w:rsidRDefault="00557430" w:rsidP="007F1349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557430" w:rsidRDefault="00557430" w:rsidP="007F1349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7F1349" w:rsidRPr="003B56C7" w:rsidRDefault="007F1349" w:rsidP="007F1349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  <w:r w:rsidRPr="003B56C7">
        <w:rPr>
          <w:rFonts w:ascii="Times New Roman" w:hAnsi="Times New Roman" w:cs="Times New Roman"/>
          <w:b/>
        </w:rPr>
        <w:t>ПРИЛОЖЕНИЕ</w:t>
      </w:r>
      <w:r w:rsidR="00557430">
        <w:rPr>
          <w:rFonts w:ascii="Times New Roman" w:hAnsi="Times New Roman" w:cs="Times New Roman"/>
          <w:b/>
        </w:rPr>
        <w:t xml:space="preserve"> В</w:t>
      </w:r>
    </w:p>
    <w:p w:rsidR="007F1349" w:rsidRPr="003B56C7" w:rsidRDefault="007F1349" w:rsidP="007F1349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56C7">
        <w:rPr>
          <w:rFonts w:ascii="Times New Roman" w:hAnsi="Times New Roman" w:cs="Times New Roman"/>
          <w:sz w:val="28"/>
          <w:szCs w:val="28"/>
        </w:rPr>
        <w:t>(справочное)</w:t>
      </w:r>
    </w:p>
    <w:p w:rsidR="007F1349" w:rsidRPr="003B56C7" w:rsidRDefault="007F1349" w:rsidP="00D77B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6C7">
        <w:rPr>
          <w:rFonts w:ascii="Times New Roman" w:hAnsi="Times New Roman" w:cs="Times New Roman"/>
          <w:sz w:val="28"/>
          <w:szCs w:val="28"/>
        </w:rPr>
        <w:t>ЗАЩИТА ОТЧЕТОВ</w:t>
      </w:r>
    </w:p>
    <w:p w:rsidR="007F1349" w:rsidRPr="003B56C7" w:rsidRDefault="007F1349" w:rsidP="00D77B5D">
      <w:pPr>
        <w:spacing w:after="0" w:line="360" w:lineRule="auto"/>
        <w:ind w:firstLine="688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>По окончанию</w:t>
      </w:r>
      <w:r w:rsidR="006A71EA">
        <w:rPr>
          <w:rFonts w:ascii="Times New Roman" w:hAnsi="Times New Roman" w:cs="Times New Roman"/>
        </w:rPr>
        <w:t xml:space="preserve"> производственной практики(</w:t>
      </w:r>
      <w:bookmarkStart w:id="0" w:name="_GoBack"/>
      <w:bookmarkEnd w:id="0"/>
      <w:r w:rsidR="006A71EA">
        <w:rPr>
          <w:rFonts w:ascii="Times New Roman" w:hAnsi="Times New Roman" w:cs="Times New Roman"/>
        </w:rPr>
        <w:t>ИР)</w:t>
      </w:r>
      <w:r w:rsidRPr="003B56C7">
        <w:rPr>
          <w:rFonts w:ascii="Times New Roman" w:hAnsi="Times New Roman" w:cs="Times New Roman"/>
        </w:rPr>
        <w:t xml:space="preserve"> студент:</w:t>
      </w:r>
    </w:p>
    <w:p w:rsidR="007F1349" w:rsidRPr="003B56C7" w:rsidRDefault="007F1349" w:rsidP="00D77B5D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 xml:space="preserve">         - получает производственную характеристику от руководителя практики на предприятии;</w:t>
      </w:r>
    </w:p>
    <w:p w:rsidR="007F1349" w:rsidRPr="003B56C7" w:rsidRDefault="007F1349" w:rsidP="00D77B5D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 xml:space="preserve">         - оформляет отчет в соответствии c требованиями;</w:t>
      </w:r>
    </w:p>
    <w:p w:rsidR="007F1349" w:rsidRPr="003B56C7" w:rsidRDefault="007F1349" w:rsidP="00D77B5D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 xml:space="preserve">         - сдаёт отчет и характеристику руководителю практики от института не позднее, чем за 3 дня до окончания практики.</w:t>
      </w:r>
    </w:p>
    <w:p w:rsidR="007F1349" w:rsidRPr="003B56C7" w:rsidRDefault="007F1349" w:rsidP="00D77B5D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>По окончании практики студент защищает отчет с проставлением дифференцированной оценки руководителя от института. Защита отчета производится на кафедре «Сервис, туризм и индустрия гостеприимства».</w:t>
      </w:r>
    </w:p>
    <w:p w:rsidR="007F1349" w:rsidRPr="003B56C7" w:rsidRDefault="007F1349" w:rsidP="00D77B5D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>При оценке итогов работы студента на практике должна прини</w:t>
      </w:r>
      <w:r w:rsidRPr="003B56C7">
        <w:rPr>
          <w:rFonts w:ascii="Times New Roman" w:hAnsi="Times New Roman" w:cs="Times New Roman"/>
        </w:rPr>
        <w:softHyphen/>
        <w:t>маться во внимание характеристика, данная ему руководителем практики от организации.</w:t>
      </w:r>
    </w:p>
    <w:p w:rsidR="007F1349" w:rsidRPr="003B56C7" w:rsidRDefault="007F1349" w:rsidP="00D77B5D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</w:rPr>
        <w:t>Студент, не выполнивший программу практики, получивший от</w:t>
      </w:r>
      <w:r w:rsidRPr="003B56C7">
        <w:rPr>
          <w:rFonts w:ascii="Times New Roman" w:hAnsi="Times New Roman" w:cs="Times New Roman"/>
        </w:rPr>
        <w:softHyphen/>
        <w:t xml:space="preserve">рицательный отзыв о работе или неудовлетворительную оценку при </w:t>
      </w:r>
      <w:r w:rsidRPr="003B56C7">
        <w:rPr>
          <w:rFonts w:ascii="Times New Roman" w:hAnsi="Times New Roman" w:cs="Times New Roman"/>
          <w:spacing w:val="-1"/>
        </w:rPr>
        <w:t>защите отчета на</w:t>
      </w:r>
      <w:r w:rsidR="00D77B5D">
        <w:rPr>
          <w:rFonts w:ascii="Times New Roman" w:hAnsi="Times New Roman" w:cs="Times New Roman"/>
          <w:spacing w:val="-1"/>
        </w:rPr>
        <w:t>правляется на практику повторно.</w:t>
      </w:r>
      <w:r w:rsidR="00D77B5D">
        <w:rPr>
          <w:rFonts w:ascii="Times New Roman" w:hAnsi="Times New Roman" w:cs="Times New Roman"/>
        </w:rPr>
        <w:t xml:space="preserve"> </w:t>
      </w:r>
    </w:p>
    <w:p w:rsidR="007F1349" w:rsidRPr="003B56C7" w:rsidRDefault="007F1349" w:rsidP="00D77B5D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</w:rPr>
      </w:pPr>
      <w:proofErr w:type="spellStart"/>
      <w:r w:rsidRPr="003B56C7">
        <w:rPr>
          <w:rFonts w:ascii="Times New Roman" w:hAnsi="Times New Roman" w:cs="Times New Roman"/>
        </w:rPr>
        <w:t>Непредоставление</w:t>
      </w:r>
      <w:proofErr w:type="spellEnd"/>
      <w:r w:rsidRPr="003B56C7">
        <w:rPr>
          <w:rFonts w:ascii="Times New Roman" w:hAnsi="Times New Roman" w:cs="Times New Roman"/>
        </w:rPr>
        <w:t xml:space="preserve"> отчета в установленные сроки рассматривается как нарушение дисциплины и невыполнение учебного плана и вле</w:t>
      </w:r>
      <w:r w:rsidRPr="003B56C7">
        <w:rPr>
          <w:rFonts w:ascii="Times New Roman" w:hAnsi="Times New Roman" w:cs="Times New Roman"/>
        </w:rPr>
        <w:softHyphen/>
      </w:r>
      <w:r w:rsidRPr="003B56C7">
        <w:rPr>
          <w:rFonts w:ascii="Times New Roman" w:hAnsi="Times New Roman" w:cs="Times New Roman"/>
          <w:spacing w:val="-1"/>
        </w:rPr>
        <w:t>чет применение мер взыскания (</w:t>
      </w:r>
      <w:r w:rsidR="00D77B5D">
        <w:rPr>
          <w:rFonts w:ascii="Times New Roman" w:hAnsi="Times New Roman" w:cs="Times New Roman"/>
          <w:spacing w:val="-1"/>
        </w:rPr>
        <w:t>выговор, приглашение с отчетом на заседание кафедры, ученого совета факультета</w:t>
      </w:r>
      <w:r w:rsidRPr="003B56C7">
        <w:rPr>
          <w:rFonts w:ascii="Times New Roman" w:hAnsi="Times New Roman" w:cs="Times New Roman"/>
        </w:rPr>
        <w:t>).</w:t>
      </w:r>
      <w:r w:rsidR="00D77B5D">
        <w:rPr>
          <w:rFonts w:ascii="Times New Roman" w:hAnsi="Times New Roman" w:cs="Times New Roman"/>
        </w:rPr>
        <w:t xml:space="preserve"> Если эти меры не повлияют на результат – студент должен быть отчислен из университета.</w:t>
      </w:r>
    </w:p>
    <w:p w:rsidR="007F1349" w:rsidRPr="003B56C7" w:rsidRDefault="007F1349" w:rsidP="00D77B5D">
      <w:pPr>
        <w:tabs>
          <w:tab w:val="left" w:pos="-347"/>
        </w:tabs>
        <w:spacing w:after="0" w:line="360" w:lineRule="auto"/>
        <w:ind w:firstLine="567"/>
        <w:rPr>
          <w:rFonts w:ascii="Times New Roman" w:eastAsia="Tahoma" w:hAnsi="Times New Roman" w:cs="Times New Roman"/>
        </w:rPr>
      </w:pPr>
      <w:r w:rsidRPr="003B56C7">
        <w:rPr>
          <w:rFonts w:ascii="Times New Roman" w:hAnsi="Times New Roman" w:cs="Times New Roman"/>
        </w:rPr>
        <w:t xml:space="preserve">  </w:t>
      </w:r>
      <w:r w:rsidRPr="003B56C7">
        <w:rPr>
          <w:rFonts w:ascii="Times New Roman" w:eastAsia="Tahoma" w:hAnsi="Times New Roman" w:cs="Times New Roman"/>
        </w:rPr>
        <w:t>Формой итог</w:t>
      </w:r>
      <w:r w:rsidRPr="003B56C7">
        <w:rPr>
          <w:rFonts w:ascii="Times New Roman" w:eastAsia="Verdana" w:hAnsi="Times New Roman" w:cs="Times New Roman"/>
        </w:rPr>
        <w:t>о</w:t>
      </w:r>
      <w:r w:rsidRPr="003B56C7">
        <w:rPr>
          <w:rFonts w:ascii="Times New Roman" w:eastAsia="Tahoma" w:hAnsi="Times New Roman" w:cs="Times New Roman"/>
        </w:rPr>
        <w:t>вого контроля практики по профилю специальности является защита по бальной системе: «отлично», «хорошо», «удовлетворительно», «неудовлетворительно».</w:t>
      </w:r>
    </w:p>
    <w:p w:rsidR="007F1349" w:rsidRPr="003B56C7" w:rsidRDefault="007F1349" w:rsidP="00D77B5D">
      <w:pPr>
        <w:spacing w:after="0" w:line="360" w:lineRule="auto"/>
        <w:rPr>
          <w:rFonts w:ascii="Times New Roman" w:eastAsia="Arial" w:hAnsi="Times New Roman" w:cs="Times New Roman"/>
        </w:rPr>
      </w:pPr>
      <w:r w:rsidRPr="003B56C7">
        <w:rPr>
          <w:rFonts w:ascii="Times New Roman" w:eastAsia="Arial" w:hAnsi="Times New Roman" w:cs="Times New Roman"/>
        </w:rPr>
        <w:t xml:space="preserve">Оценка выставляет руководитель практики от </w:t>
      </w:r>
      <w:r w:rsidR="00D77B5D">
        <w:rPr>
          <w:rFonts w:ascii="Times New Roman" w:eastAsia="Arial" w:hAnsi="Times New Roman" w:cs="Times New Roman"/>
        </w:rPr>
        <w:t>кафедры</w:t>
      </w:r>
      <w:r w:rsidRPr="003B56C7">
        <w:rPr>
          <w:rFonts w:ascii="Times New Roman" w:eastAsia="Arial" w:hAnsi="Times New Roman" w:cs="Times New Roman"/>
        </w:rPr>
        <w:t xml:space="preserve"> при наличии:</w:t>
      </w:r>
    </w:p>
    <w:p w:rsidR="007F1349" w:rsidRPr="003B56C7" w:rsidRDefault="007F1349" w:rsidP="00D77B5D">
      <w:pPr>
        <w:tabs>
          <w:tab w:val="left" w:pos="1406"/>
        </w:tabs>
        <w:spacing w:after="0" w:line="360" w:lineRule="auto"/>
        <w:ind w:firstLine="567"/>
        <w:rPr>
          <w:rFonts w:ascii="Times New Roman" w:eastAsia="Arial" w:hAnsi="Times New Roman" w:cs="Times New Roman"/>
        </w:rPr>
      </w:pPr>
      <w:r w:rsidRPr="003B56C7">
        <w:rPr>
          <w:rFonts w:ascii="Times New Roman" w:eastAsia="Arial" w:hAnsi="Times New Roman" w:cs="Times New Roman"/>
        </w:rPr>
        <w:t>- положительной оценки качества работы студента в производственной характеристике;</w:t>
      </w:r>
    </w:p>
    <w:p w:rsidR="007F1349" w:rsidRPr="003B56C7" w:rsidRDefault="007F1349" w:rsidP="00D77B5D">
      <w:pPr>
        <w:tabs>
          <w:tab w:val="left" w:pos="1406"/>
        </w:tabs>
        <w:spacing w:after="0" w:line="360" w:lineRule="auto"/>
        <w:ind w:firstLine="567"/>
        <w:rPr>
          <w:rFonts w:ascii="Times New Roman" w:eastAsia="Calibri" w:hAnsi="Times New Roman" w:cs="Times New Roman"/>
        </w:rPr>
      </w:pPr>
      <w:r w:rsidRPr="003B56C7">
        <w:rPr>
          <w:rFonts w:ascii="Times New Roman" w:eastAsia="Tahoma" w:hAnsi="Times New Roman" w:cs="Times New Roman"/>
        </w:rPr>
        <w:t>- о</w:t>
      </w:r>
      <w:r w:rsidRPr="003B56C7">
        <w:rPr>
          <w:rFonts w:ascii="Times New Roman" w:eastAsia="Arial" w:hAnsi="Times New Roman" w:cs="Times New Roman"/>
        </w:rPr>
        <w:t>ф</w:t>
      </w:r>
      <w:r w:rsidRPr="003B56C7">
        <w:rPr>
          <w:rFonts w:ascii="Times New Roman" w:eastAsia="Tahoma" w:hAnsi="Times New Roman" w:cs="Times New Roman"/>
        </w:rPr>
        <w:t>ормленного в соответствии с заданием отчета.</w:t>
      </w:r>
      <w:r w:rsidRPr="003B56C7">
        <w:rPr>
          <w:rFonts w:ascii="Times New Roman" w:hAnsi="Times New Roman" w:cs="Times New Roman"/>
        </w:rPr>
        <w:t xml:space="preserve"> </w:t>
      </w:r>
    </w:p>
    <w:p w:rsidR="007F1349" w:rsidRPr="003B56C7" w:rsidRDefault="007F1349" w:rsidP="00D77B5D">
      <w:pPr>
        <w:spacing w:after="0" w:line="360" w:lineRule="auto"/>
        <w:rPr>
          <w:rFonts w:ascii="Times New Roman" w:hAnsi="Times New Roman" w:cs="Times New Roman"/>
        </w:rPr>
      </w:pPr>
      <w:r w:rsidRPr="003B56C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F1349" w:rsidRPr="00CF0E72" w:rsidRDefault="007F1349" w:rsidP="00CF0E72">
      <w:pPr>
        <w:spacing w:after="0" w:line="360" w:lineRule="auto"/>
        <w:jc w:val="both"/>
        <w:rPr>
          <w:sz w:val="28"/>
          <w:szCs w:val="28"/>
        </w:rPr>
      </w:pPr>
    </w:p>
    <w:sectPr w:rsidR="007F1349" w:rsidRPr="00CF0E72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472" w:rsidRDefault="00683472">
      <w:pPr>
        <w:spacing w:after="0" w:line="240" w:lineRule="auto"/>
      </w:pPr>
      <w:r>
        <w:separator/>
      </w:r>
    </w:p>
  </w:endnote>
  <w:endnote w:type="continuationSeparator" w:id="0">
    <w:p w:rsidR="00683472" w:rsidRDefault="0068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63F" w:rsidRDefault="003B56C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170B">
      <w:rPr>
        <w:noProof/>
      </w:rPr>
      <w:t>19</w:t>
    </w:r>
    <w:r>
      <w:fldChar w:fldCharType="end"/>
    </w:r>
  </w:p>
  <w:p w:rsidR="001E763F" w:rsidRDefault="0068347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472" w:rsidRDefault="00683472">
      <w:pPr>
        <w:spacing w:after="0" w:line="240" w:lineRule="auto"/>
      </w:pPr>
      <w:r>
        <w:separator/>
      </w:r>
    </w:p>
  </w:footnote>
  <w:footnote w:type="continuationSeparator" w:id="0">
    <w:p w:rsidR="00683472" w:rsidRDefault="00683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1DA2"/>
    <w:multiLevelType w:val="hybridMultilevel"/>
    <w:tmpl w:val="F82651E2"/>
    <w:lvl w:ilvl="0" w:tplc="E86C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E0EE8"/>
    <w:multiLevelType w:val="hybridMultilevel"/>
    <w:tmpl w:val="E6D05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F40E47"/>
    <w:multiLevelType w:val="hybridMultilevel"/>
    <w:tmpl w:val="0EDEB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104A8"/>
    <w:multiLevelType w:val="hybridMultilevel"/>
    <w:tmpl w:val="B1E893E4"/>
    <w:lvl w:ilvl="0" w:tplc="C2DAD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391816"/>
    <w:multiLevelType w:val="hybridMultilevel"/>
    <w:tmpl w:val="C8C242AA"/>
    <w:lvl w:ilvl="0" w:tplc="E86C1D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26"/>
    <w:rsid w:val="000024A5"/>
    <w:rsid w:val="00281FED"/>
    <w:rsid w:val="003B56C7"/>
    <w:rsid w:val="00536E24"/>
    <w:rsid w:val="00557430"/>
    <w:rsid w:val="00587EA5"/>
    <w:rsid w:val="0063170B"/>
    <w:rsid w:val="00683472"/>
    <w:rsid w:val="006A00C5"/>
    <w:rsid w:val="006A71EA"/>
    <w:rsid w:val="00773226"/>
    <w:rsid w:val="007F1349"/>
    <w:rsid w:val="00B65B84"/>
    <w:rsid w:val="00CF0E72"/>
    <w:rsid w:val="00CF6E8C"/>
    <w:rsid w:val="00D66826"/>
    <w:rsid w:val="00D77B5D"/>
    <w:rsid w:val="00DB0D71"/>
    <w:rsid w:val="00D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1349"/>
    <w:rPr>
      <w:color w:val="0000FF"/>
      <w:u w:val="single"/>
    </w:rPr>
  </w:style>
  <w:style w:type="paragraph" w:customStyle="1" w:styleId="raboch">
    <w:name w:val="raboch"/>
    <w:basedOn w:val="a"/>
    <w:rsid w:val="007F134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footer"/>
    <w:basedOn w:val="a"/>
    <w:link w:val="a5"/>
    <w:uiPriority w:val="99"/>
    <w:rsid w:val="007F1349"/>
    <w:pPr>
      <w:widowControl w:val="0"/>
      <w:tabs>
        <w:tab w:val="center" w:pos="4677"/>
        <w:tab w:val="right" w:pos="9355"/>
      </w:tabs>
    </w:pPr>
    <w:rPr>
      <w:rFonts w:ascii="Calibri" w:eastAsia="Times New Roman" w:hAnsi="Calibri" w:cs="Times New Roman"/>
      <w:lang w:val="en-US"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7F1349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F1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134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36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1349"/>
    <w:rPr>
      <w:color w:val="0000FF"/>
      <w:u w:val="single"/>
    </w:rPr>
  </w:style>
  <w:style w:type="paragraph" w:customStyle="1" w:styleId="raboch">
    <w:name w:val="raboch"/>
    <w:basedOn w:val="a"/>
    <w:rsid w:val="007F134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footer"/>
    <w:basedOn w:val="a"/>
    <w:link w:val="a5"/>
    <w:uiPriority w:val="99"/>
    <w:rsid w:val="007F1349"/>
    <w:pPr>
      <w:widowControl w:val="0"/>
      <w:tabs>
        <w:tab w:val="center" w:pos="4677"/>
        <w:tab w:val="right" w:pos="9355"/>
      </w:tabs>
    </w:pPr>
    <w:rPr>
      <w:rFonts w:ascii="Calibri" w:eastAsia="Times New Roman" w:hAnsi="Calibri" w:cs="Times New Roman"/>
      <w:lang w:val="en-US"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7F1349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F1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134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36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rospotrebnadzo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nla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19</Pages>
  <Words>3673</Words>
  <Characters>20937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11</cp:revision>
  <dcterms:created xsi:type="dcterms:W3CDTF">2019-05-26T21:42:00Z</dcterms:created>
  <dcterms:modified xsi:type="dcterms:W3CDTF">2024-03-12T07:02:00Z</dcterms:modified>
</cp:coreProperties>
</file>